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第３号様式（第７条関係）　　　　　　　　　　　　　　　　　　　　　　　　　（表面）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年　　月　　日</w:t>
      </w:r>
    </w:p>
    <w:p w:rsidR="00871DDE" w:rsidRPr="00871DDE" w:rsidRDefault="00871DDE" w:rsidP="00871DDE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本部町長　宛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wordWrap w:val="0"/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 xml:space="preserve">申請者　住　　所　　　　　　　　　　　　　</w:t>
      </w:r>
    </w:p>
    <w:p w:rsidR="00871DDE" w:rsidRPr="00871DDE" w:rsidRDefault="00871DDE" w:rsidP="00871DDE">
      <w:pPr>
        <w:wordWrap w:val="0"/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氏　　名　　　　　　　　　　　　印</w:t>
      </w:r>
    </w:p>
    <w:p w:rsidR="00871DDE" w:rsidRPr="00871DDE" w:rsidRDefault="00871DDE" w:rsidP="00871DDE">
      <w:pPr>
        <w:wordWrap w:val="0"/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 xml:space="preserve">電話番号　　　　　　　　　　　　　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center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本部町UIJターン奨学金償還支援事業補助金交付申請書</w:t>
      </w:r>
    </w:p>
    <w:p w:rsidR="00871DDE" w:rsidRPr="00871DDE" w:rsidRDefault="00871DDE" w:rsidP="00871DDE">
      <w:pPr>
        <w:jc w:val="center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center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本部町UIJターン奨学金償還支援事業補助金交付要綱に基づき、交付申請を行います。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１　補助対象奨学金（該当するいずれかのものに○をつけてください）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 xml:space="preserve">　　</w:t>
      </w:r>
      <w:r w:rsidRPr="00871DDE">
        <w:rPr>
          <w:rFonts w:ascii="游明朝" w:eastAsia="游明朝" w:hAnsi="游明朝" w:cs="Times New Roman"/>
          <w:szCs w:val="21"/>
        </w:rPr>
        <w:t>(1)　独立行政法人日本学生支援機構</w:t>
      </w:r>
      <w:r w:rsidRPr="00871DDE">
        <w:rPr>
          <w:rFonts w:ascii="游明朝" w:eastAsia="游明朝" w:hAnsi="游明朝" w:cs="Times New Roman" w:hint="eastAsia"/>
          <w:szCs w:val="21"/>
        </w:rPr>
        <w:t xml:space="preserve">　　　</w:t>
      </w:r>
      <w:r w:rsidRPr="00871DDE">
        <w:rPr>
          <w:rFonts w:ascii="游明朝" w:eastAsia="游明朝" w:hAnsi="游明朝" w:cs="Times New Roman"/>
          <w:szCs w:val="21"/>
        </w:rPr>
        <w:t>第一種奨学金</w:t>
      </w:r>
      <w:r w:rsidRPr="00871DDE">
        <w:rPr>
          <w:rFonts w:ascii="游明朝" w:eastAsia="游明朝" w:hAnsi="游明朝" w:cs="Times New Roman" w:hint="eastAsia"/>
          <w:szCs w:val="21"/>
        </w:rPr>
        <w:t xml:space="preserve">　・　</w:t>
      </w:r>
      <w:r w:rsidRPr="00871DDE">
        <w:rPr>
          <w:rFonts w:ascii="游明朝" w:eastAsia="游明朝" w:hAnsi="游明朝" w:cs="Times New Roman"/>
          <w:szCs w:val="21"/>
        </w:rPr>
        <w:t>第二種奨学金</w:t>
      </w:r>
    </w:p>
    <w:p w:rsidR="00871DDE" w:rsidRPr="00871DDE" w:rsidRDefault="00871DDE" w:rsidP="00871DDE">
      <w:pPr>
        <w:ind w:firstLineChars="200" w:firstLine="420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/>
          <w:szCs w:val="21"/>
        </w:rPr>
        <w:t>(2)　本部町育英会</w:t>
      </w:r>
    </w:p>
    <w:p w:rsidR="00871DDE" w:rsidRPr="00871DDE" w:rsidRDefault="00871DDE" w:rsidP="00871DDE">
      <w:pPr>
        <w:ind w:firstLineChars="200" w:firstLine="420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/>
          <w:szCs w:val="21"/>
        </w:rPr>
        <w:t xml:space="preserve">(3)　</w:t>
      </w:r>
      <w:r w:rsidRPr="00871DDE">
        <w:rPr>
          <w:rFonts w:ascii="游明朝" w:eastAsia="游明朝" w:hAnsi="游明朝" w:cs="Times New Roman" w:hint="eastAsia"/>
          <w:szCs w:val="21"/>
        </w:rPr>
        <w:t>その他</w:t>
      </w: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２　償還日及び償還額</w:t>
      </w:r>
    </w:p>
    <w:tbl>
      <w:tblPr>
        <w:tblStyle w:val="a3"/>
        <w:tblW w:w="8620" w:type="dxa"/>
        <w:tblLook w:val="04A0" w:firstRow="1" w:lastRow="0" w:firstColumn="1" w:lastColumn="0" w:noHBand="0" w:noVBand="1"/>
      </w:tblPr>
      <w:tblGrid>
        <w:gridCol w:w="2608"/>
        <w:gridCol w:w="1703"/>
        <w:gridCol w:w="2608"/>
        <w:gridCol w:w="1701"/>
      </w:tblGrid>
      <w:tr w:rsidR="00871DDE" w:rsidRPr="00871DDE" w:rsidTr="00DE4904">
        <w:tc>
          <w:tcPr>
            <w:tcW w:w="2608" w:type="dxa"/>
          </w:tcPr>
          <w:p w:rsidR="00871DDE" w:rsidRPr="00871DDE" w:rsidRDefault="00871DDE" w:rsidP="00871DDE">
            <w:pPr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償還日</w:t>
            </w:r>
          </w:p>
        </w:tc>
        <w:tc>
          <w:tcPr>
            <w:tcW w:w="1703" w:type="dxa"/>
          </w:tcPr>
          <w:p w:rsidR="00871DDE" w:rsidRPr="00871DDE" w:rsidRDefault="00871DDE" w:rsidP="00871DDE">
            <w:pPr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償還額</w:t>
            </w:r>
          </w:p>
        </w:tc>
        <w:tc>
          <w:tcPr>
            <w:tcW w:w="2608" w:type="dxa"/>
          </w:tcPr>
          <w:p w:rsidR="00871DDE" w:rsidRPr="00871DDE" w:rsidRDefault="00871DDE" w:rsidP="00871DDE">
            <w:pPr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償還日</w:t>
            </w:r>
          </w:p>
        </w:tc>
        <w:tc>
          <w:tcPr>
            <w:tcW w:w="1701" w:type="dxa"/>
          </w:tcPr>
          <w:p w:rsidR="00871DDE" w:rsidRPr="00871DDE" w:rsidRDefault="00871DDE" w:rsidP="00871DDE">
            <w:pPr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償還額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ind w:firstLineChars="400" w:firstLine="840"/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871DDE" w:rsidRPr="00871DDE" w:rsidTr="00DE4904"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3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2608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871DDE" w:rsidRPr="00871DDE" w:rsidRDefault="00871DDE" w:rsidP="00871DDE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871DDE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</w:tbl>
    <w:p w:rsidR="00871DDE" w:rsidRPr="00871DDE" w:rsidRDefault="00871DDE" w:rsidP="00871DDE">
      <w:pPr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right"/>
        <w:rPr>
          <w:rFonts w:ascii="游明朝" w:eastAsia="游明朝" w:hAnsi="游明朝" w:cs="Times New Roman"/>
          <w:szCs w:val="21"/>
          <w:u w:val="single"/>
        </w:rPr>
      </w:pPr>
      <w:r w:rsidRPr="00871DDE">
        <w:rPr>
          <w:rFonts w:ascii="游明朝" w:eastAsia="游明朝" w:hAnsi="游明朝" w:cs="Times New Roman" w:hint="eastAsia"/>
          <w:szCs w:val="21"/>
        </w:rPr>
        <w:t xml:space="preserve">合計　　</w:t>
      </w:r>
      <w:r w:rsidRPr="00871DDE">
        <w:rPr>
          <w:rFonts w:ascii="游明朝" w:eastAsia="游明朝" w:hAnsi="游明朝" w:cs="Times New Roman" w:hint="eastAsia"/>
          <w:szCs w:val="21"/>
          <w:u w:val="single"/>
        </w:rPr>
        <w:t xml:space="preserve">　　　　　　　　　　円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３　補助対象経費（上表の合計額）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4470EE" w:rsidRPr="00871DDE" w:rsidRDefault="00871DDE" w:rsidP="00871DDE">
      <w:pPr>
        <w:jc w:val="left"/>
        <w:rPr>
          <w:rFonts w:ascii="游明朝" w:eastAsia="游明朝" w:hAnsi="游明朝" w:cs="Times New Roman" w:hint="eastAsia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４　補助金額（交付申請額）</w:t>
      </w:r>
      <w:bookmarkStart w:id="0" w:name="_GoBack"/>
      <w:bookmarkEnd w:id="0"/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（裏面に続く）</w:t>
      </w:r>
    </w:p>
    <w:p w:rsidR="00871DDE" w:rsidRPr="00871DDE" w:rsidRDefault="00871DDE" w:rsidP="00871DDE">
      <w:pPr>
        <w:jc w:val="righ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lastRenderedPageBreak/>
        <w:t>（裏面）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５　同意事項</w:t>
      </w:r>
    </w:p>
    <w:p w:rsidR="00871DDE" w:rsidRPr="00871DDE" w:rsidRDefault="00871DDE" w:rsidP="00871DDE">
      <w:pPr>
        <w:ind w:left="210" w:hangingChars="100" w:hanging="210"/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□万が一、認定申請の記載内容に事実と相違があることが判明した場合は、補助金の交付決定の取り消しに応じます。</w:t>
      </w:r>
    </w:p>
    <w:p w:rsidR="00871DDE" w:rsidRPr="00871DDE" w:rsidRDefault="00871DDE" w:rsidP="00871DDE">
      <w:pPr>
        <w:ind w:left="210" w:hangingChars="100" w:hanging="210"/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□本部町が就業及び住居状況等の確認ため必要な限度において、就業先または関係部局に照会を行うことに同意します。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６　添付書類　※下記すべての書類が必要です。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□当該支援機関における補助対象奨学金の償還額を証する書類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□在職証明書（第４号様式）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□その他町長が必要と認める書類　（　有り　・　無し　）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 xml:space="preserve">　有りの場合　（書類名：　　　　　　　　　　　　　　　　　　　　　　　　　　）</w:t>
      </w: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</w:p>
    <w:p w:rsidR="00871DDE" w:rsidRPr="00871DDE" w:rsidRDefault="00871DDE" w:rsidP="00871DDE">
      <w:pPr>
        <w:jc w:val="left"/>
        <w:rPr>
          <w:rFonts w:ascii="游明朝" w:eastAsia="游明朝" w:hAnsi="游明朝" w:cs="Times New Roman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７　誓約事項</w:t>
      </w:r>
    </w:p>
    <w:p w:rsidR="00D057AE" w:rsidRPr="004470EE" w:rsidRDefault="00871DDE" w:rsidP="004470EE">
      <w:pPr>
        <w:ind w:left="210" w:hangingChars="100" w:hanging="210"/>
        <w:jc w:val="left"/>
        <w:rPr>
          <w:rFonts w:ascii="游明朝" w:eastAsia="游明朝" w:hAnsi="游明朝" w:cs="Times New Roman" w:hint="eastAsia"/>
          <w:szCs w:val="21"/>
        </w:rPr>
      </w:pPr>
      <w:r w:rsidRPr="00871DDE">
        <w:rPr>
          <w:rFonts w:ascii="游明朝" w:eastAsia="游明朝" w:hAnsi="游明朝" w:cs="Times New Roman" w:hint="eastAsia"/>
          <w:szCs w:val="21"/>
        </w:rPr>
        <w:t>□本部町暴力団排除条例</w:t>
      </w:r>
      <w:r w:rsidRPr="00871DDE">
        <w:rPr>
          <w:rFonts w:ascii="游明朝" w:eastAsia="游明朝" w:hAnsi="游明朝" w:cs="Times New Roman"/>
          <w:szCs w:val="21"/>
        </w:rPr>
        <w:t>(平成２３年本部町条例第</w:t>
      </w:r>
      <w:r w:rsidRPr="00871DDE">
        <w:rPr>
          <w:rFonts w:ascii="游明朝" w:eastAsia="游明朝" w:hAnsi="游明朝" w:cs="Times New Roman" w:hint="eastAsia"/>
          <w:szCs w:val="21"/>
        </w:rPr>
        <w:t>15</w:t>
      </w:r>
      <w:r w:rsidRPr="00871DDE">
        <w:rPr>
          <w:rFonts w:ascii="游明朝" w:eastAsia="游明朝" w:hAnsi="游明朝" w:cs="Times New Roman"/>
          <w:szCs w:val="21"/>
        </w:rPr>
        <w:t>号)第2条第2号に規定する暴力団員に該当し</w:t>
      </w:r>
      <w:r w:rsidRPr="00871DDE">
        <w:rPr>
          <w:rFonts w:ascii="游明朝" w:eastAsia="游明朝" w:hAnsi="游明朝" w:cs="Times New Roman" w:hint="eastAsia"/>
          <w:szCs w:val="21"/>
        </w:rPr>
        <w:t>ません</w:t>
      </w:r>
      <w:r w:rsidRPr="00871DDE">
        <w:rPr>
          <w:rFonts w:ascii="游明朝" w:eastAsia="游明朝" w:hAnsi="游明朝" w:cs="Times New Roman"/>
          <w:szCs w:val="21"/>
        </w:rPr>
        <w:t>。</w:t>
      </w:r>
    </w:p>
    <w:sectPr w:rsidR="00D057AE" w:rsidRPr="00447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4470EE"/>
    <w:rsid w:val="00871DDE"/>
    <w:rsid w:val="00D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85D8"/>
  <w15:chartTrackingRefBased/>
  <w15:docId w15:val="{716569FE-A215-4F14-BCE5-A78C55E6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真</dc:creator>
  <cp:keywords/>
  <dc:description/>
  <cp:lastModifiedBy>野崎 真</cp:lastModifiedBy>
  <cp:revision>2</cp:revision>
  <dcterms:created xsi:type="dcterms:W3CDTF">2026-01-06T04:41:00Z</dcterms:created>
  <dcterms:modified xsi:type="dcterms:W3CDTF">2026-01-15T01:36:00Z</dcterms:modified>
</cp:coreProperties>
</file>