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2154"/>
        <w:gridCol w:w="1077"/>
        <w:gridCol w:w="624"/>
        <w:gridCol w:w="1304"/>
        <w:gridCol w:w="680"/>
        <w:gridCol w:w="1077"/>
        <w:gridCol w:w="624"/>
        <w:gridCol w:w="1304"/>
        <w:gridCol w:w="680"/>
      </w:tblGrid>
      <w:tr w:rsidR="0086329F" w:rsidRPr="002F2163" w:rsidTr="002E3A3F">
        <w:trPr>
          <w:trHeight w:hRule="exact" w:val="794"/>
          <w:jc w:val="center"/>
        </w:trPr>
        <w:tc>
          <w:tcPr>
            <w:tcW w:w="9524" w:type="dxa"/>
            <w:gridSpan w:val="9"/>
            <w:vAlign w:val="center"/>
          </w:tcPr>
          <w:p w:rsidR="0086329F" w:rsidRPr="002F2163" w:rsidRDefault="00DE237E" w:rsidP="002E3A3F">
            <w:pPr>
              <w:autoSpaceDE w:val="0"/>
              <w:autoSpaceDN w:val="0"/>
              <w:jc w:val="center"/>
              <w:rPr>
                <w:spacing w:val="20"/>
                <w:sz w:val="28"/>
                <w:szCs w:val="28"/>
              </w:rPr>
            </w:pPr>
            <w:r>
              <w:rPr>
                <w:rFonts w:hint="eastAsia"/>
                <w:spacing w:val="20"/>
                <w:sz w:val="28"/>
                <w:szCs w:val="28"/>
              </w:rPr>
              <w:t>決</w:t>
            </w:r>
            <w:r w:rsidR="0086329F" w:rsidRPr="002F2163">
              <w:rPr>
                <w:rFonts w:hint="eastAsia"/>
                <w:spacing w:val="20"/>
                <w:sz w:val="28"/>
                <w:szCs w:val="28"/>
              </w:rPr>
              <w:t>算審査特別委員会記録　第</w:t>
            </w:r>
            <w:r>
              <w:rPr>
                <w:rFonts w:hint="eastAsia"/>
                <w:spacing w:val="20"/>
                <w:sz w:val="28"/>
                <w:szCs w:val="28"/>
              </w:rPr>
              <w:t>２</w:t>
            </w:r>
            <w:r w:rsidR="0086329F" w:rsidRPr="002F2163">
              <w:rPr>
                <w:rFonts w:hint="eastAsia"/>
                <w:spacing w:val="20"/>
                <w:sz w:val="28"/>
                <w:szCs w:val="28"/>
              </w:rPr>
              <w:t>号</w:t>
            </w:r>
          </w:p>
        </w:tc>
      </w:tr>
      <w:tr w:rsidR="0086329F" w:rsidRPr="002F2163" w:rsidTr="002E3A3F">
        <w:trPr>
          <w:trHeight w:val="454"/>
          <w:jc w:val="center"/>
        </w:trPr>
        <w:tc>
          <w:tcPr>
            <w:tcW w:w="2154" w:type="dxa"/>
            <w:vAlign w:val="center"/>
          </w:tcPr>
          <w:p w:rsidR="0086329F" w:rsidRPr="002F2163" w:rsidRDefault="0086329F" w:rsidP="002E3A3F">
            <w:pPr>
              <w:autoSpaceDE w:val="0"/>
              <w:autoSpaceDN w:val="0"/>
              <w:jc w:val="distribute"/>
            </w:pPr>
            <w:r w:rsidRPr="002E3A3F">
              <w:rPr>
                <w:rFonts w:hint="eastAsia"/>
              </w:rPr>
              <w:t>招集場所</w:t>
            </w:r>
          </w:p>
        </w:tc>
        <w:tc>
          <w:tcPr>
            <w:tcW w:w="7370" w:type="dxa"/>
            <w:gridSpan w:val="8"/>
            <w:vAlign w:val="center"/>
          </w:tcPr>
          <w:p w:rsidR="0086329F" w:rsidRPr="002F2163" w:rsidRDefault="0086329F" w:rsidP="006F5371">
            <w:pPr>
              <w:autoSpaceDE w:val="0"/>
              <w:autoSpaceDN w:val="0"/>
            </w:pPr>
            <w:r w:rsidRPr="00FE77F7">
              <w:rPr>
                <w:rFonts w:hint="eastAsia"/>
                <w:spacing w:val="90"/>
                <w:fitText w:val="2613" w:id="1534356226"/>
              </w:rPr>
              <w:t>本部町議会議</w:t>
            </w:r>
            <w:r w:rsidRPr="00FE77F7">
              <w:rPr>
                <w:rFonts w:hint="eastAsia"/>
                <w:spacing w:val="30"/>
                <w:fitText w:val="2613" w:id="1534356226"/>
              </w:rPr>
              <w:t>場</w:t>
            </w:r>
          </w:p>
        </w:tc>
      </w:tr>
      <w:tr w:rsidR="0086329F" w:rsidRPr="002F2163" w:rsidTr="002E3A3F">
        <w:trPr>
          <w:trHeight w:val="454"/>
          <w:jc w:val="center"/>
        </w:trPr>
        <w:tc>
          <w:tcPr>
            <w:tcW w:w="2154" w:type="dxa"/>
            <w:vAlign w:val="center"/>
          </w:tcPr>
          <w:p w:rsidR="0086329F" w:rsidRPr="002F2163" w:rsidRDefault="0086329F" w:rsidP="002E3A3F">
            <w:pPr>
              <w:autoSpaceDE w:val="0"/>
              <w:autoSpaceDN w:val="0"/>
              <w:jc w:val="distribute"/>
            </w:pPr>
            <w:r w:rsidRPr="002E3A3F">
              <w:rPr>
                <w:rFonts w:hint="eastAsia"/>
              </w:rPr>
              <w:t>開</w:t>
            </w:r>
            <w:r w:rsidR="00147A43">
              <w:rPr>
                <w:rFonts w:hint="eastAsia"/>
              </w:rPr>
              <w:t>議</w:t>
            </w:r>
          </w:p>
        </w:tc>
        <w:tc>
          <w:tcPr>
            <w:tcW w:w="7370" w:type="dxa"/>
            <w:gridSpan w:val="8"/>
            <w:vAlign w:val="center"/>
          </w:tcPr>
          <w:p w:rsidR="0086329F" w:rsidRPr="002F2163" w:rsidRDefault="0068648D" w:rsidP="0068648D">
            <w:pPr>
              <w:autoSpaceDE w:val="0"/>
              <w:autoSpaceDN w:val="0"/>
            </w:pPr>
            <w:r>
              <w:rPr>
                <w:rFonts w:hint="eastAsia"/>
              </w:rPr>
              <w:t>令和</w:t>
            </w:r>
            <w:r w:rsidR="00DE237E">
              <w:rPr>
                <w:rFonts w:hint="eastAsia"/>
              </w:rPr>
              <w:t>６</w:t>
            </w:r>
            <w:r w:rsidR="0086329F" w:rsidRPr="002F2163">
              <w:rPr>
                <w:rFonts w:hint="eastAsia"/>
              </w:rPr>
              <w:t>年</w:t>
            </w:r>
            <w:r w:rsidR="00DE237E">
              <w:rPr>
                <w:rFonts w:hint="eastAsia"/>
              </w:rPr>
              <w:t>９</w:t>
            </w:r>
            <w:r w:rsidR="0086329F" w:rsidRPr="002F2163">
              <w:rPr>
                <w:rFonts w:hint="eastAsia"/>
              </w:rPr>
              <w:t>月</w:t>
            </w:r>
            <w:r w:rsidR="00DE237E">
              <w:rPr>
                <w:rFonts w:hint="eastAsia"/>
              </w:rPr>
              <w:t>20</w:t>
            </w:r>
            <w:r w:rsidR="0086329F" w:rsidRPr="002F2163">
              <w:rPr>
                <w:rFonts w:hint="eastAsia"/>
              </w:rPr>
              <w:t>日　午前10時00分</w:t>
            </w:r>
          </w:p>
        </w:tc>
      </w:tr>
      <w:tr w:rsidR="0086329F" w:rsidRPr="002F2163" w:rsidTr="002E3A3F">
        <w:trPr>
          <w:trHeight w:val="454"/>
          <w:jc w:val="center"/>
        </w:trPr>
        <w:tc>
          <w:tcPr>
            <w:tcW w:w="2154" w:type="dxa"/>
            <w:vAlign w:val="center"/>
          </w:tcPr>
          <w:p w:rsidR="0086329F" w:rsidRPr="002F2163" w:rsidRDefault="00DE237E" w:rsidP="002E3A3F">
            <w:pPr>
              <w:autoSpaceDE w:val="0"/>
              <w:autoSpaceDN w:val="0"/>
              <w:jc w:val="distribute"/>
            </w:pPr>
            <w:r>
              <w:rPr>
                <w:rFonts w:hint="eastAsia"/>
              </w:rPr>
              <w:t>閉</w:t>
            </w:r>
            <w:r w:rsidR="0086329F" w:rsidRPr="002E3A3F">
              <w:rPr>
                <w:rFonts w:hint="eastAsia"/>
              </w:rPr>
              <w:t>会</w:t>
            </w:r>
          </w:p>
        </w:tc>
        <w:tc>
          <w:tcPr>
            <w:tcW w:w="7370" w:type="dxa"/>
            <w:gridSpan w:val="8"/>
            <w:vAlign w:val="center"/>
          </w:tcPr>
          <w:p w:rsidR="0086329F" w:rsidRPr="002F2163" w:rsidRDefault="0068648D" w:rsidP="006F5371">
            <w:pPr>
              <w:autoSpaceDE w:val="0"/>
              <w:autoSpaceDN w:val="0"/>
            </w:pPr>
            <w:r>
              <w:rPr>
                <w:rFonts w:hint="eastAsia"/>
              </w:rPr>
              <w:t>令和</w:t>
            </w:r>
            <w:r w:rsidR="00DE237E">
              <w:rPr>
                <w:rFonts w:hint="eastAsia"/>
              </w:rPr>
              <w:t>６</w:t>
            </w:r>
            <w:r w:rsidR="0086329F" w:rsidRPr="002F2163">
              <w:rPr>
                <w:rFonts w:hint="eastAsia"/>
              </w:rPr>
              <w:t>年</w:t>
            </w:r>
            <w:r w:rsidR="00DE237E">
              <w:rPr>
                <w:rFonts w:hint="eastAsia"/>
              </w:rPr>
              <w:t>９</w:t>
            </w:r>
            <w:r w:rsidR="0086329F" w:rsidRPr="002F2163">
              <w:rPr>
                <w:rFonts w:hint="eastAsia"/>
              </w:rPr>
              <w:t>月</w:t>
            </w:r>
            <w:r w:rsidR="00DE237E">
              <w:rPr>
                <w:rFonts w:hint="eastAsia"/>
              </w:rPr>
              <w:t>20</w:t>
            </w:r>
            <w:r w:rsidR="0086329F" w:rsidRPr="002F2163">
              <w:rPr>
                <w:rFonts w:hint="eastAsia"/>
              </w:rPr>
              <w:t xml:space="preserve">日　</w:t>
            </w:r>
            <w:r w:rsidR="00DE237E">
              <w:rPr>
                <w:rFonts w:hint="eastAsia"/>
              </w:rPr>
              <w:t>午前11</w:t>
            </w:r>
            <w:r w:rsidR="0086329F" w:rsidRPr="002F2163">
              <w:rPr>
                <w:rFonts w:hint="eastAsia"/>
              </w:rPr>
              <w:t>時</w:t>
            </w:r>
            <w:r w:rsidR="00DE237E">
              <w:rPr>
                <w:rFonts w:hint="eastAsia"/>
              </w:rPr>
              <w:t>40</w:t>
            </w:r>
            <w:r w:rsidR="0086329F" w:rsidRPr="002F2163">
              <w:rPr>
                <w:rFonts w:hint="eastAsia"/>
              </w:rPr>
              <w:t>分</w:t>
            </w:r>
          </w:p>
        </w:tc>
      </w:tr>
      <w:tr w:rsidR="0086329F" w:rsidRPr="002F2163" w:rsidTr="002E3A3F">
        <w:trPr>
          <w:trHeight w:hRule="exact" w:val="624"/>
          <w:jc w:val="center"/>
        </w:trPr>
        <w:tc>
          <w:tcPr>
            <w:tcW w:w="2154" w:type="dxa"/>
            <w:vAlign w:val="center"/>
          </w:tcPr>
          <w:p w:rsidR="0086329F" w:rsidRPr="002F2163" w:rsidRDefault="0086329F" w:rsidP="002E3A3F">
            <w:pPr>
              <w:autoSpaceDE w:val="0"/>
              <w:autoSpaceDN w:val="0"/>
              <w:jc w:val="distribute"/>
            </w:pPr>
            <w:r w:rsidRPr="002E3A3F">
              <w:rPr>
                <w:rFonts w:hint="eastAsia"/>
              </w:rPr>
              <w:t>出席及び欠席委員</w:t>
            </w:r>
          </w:p>
        </w:tc>
        <w:tc>
          <w:tcPr>
            <w:tcW w:w="1077" w:type="dxa"/>
            <w:vAlign w:val="center"/>
          </w:tcPr>
          <w:p w:rsidR="0086329F" w:rsidRPr="002F2163" w:rsidRDefault="0086329F" w:rsidP="006F5371">
            <w:pPr>
              <w:autoSpaceDE w:val="0"/>
              <w:autoSpaceDN w:val="0"/>
              <w:jc w:val="distribute"/>
            </w:pPr>
            <w:r w:rsidRPr="002F2163">
              <w:rPr>
                <w:rFonts w:hint="eastAsia"/>
              </w:rPr>
              <w:t>役職名</w:t>
            </w:r>
          </w:p>
        </w:tc>
        <w:tc>
          <w:tcPr>
            <w:tcW w:w="1928" w:type="dxa"/>
            <w:gridSpan w:val="2"/>
            <w:vAlign w:val="center"/>
          </w:tcPr>
          <w:p w:rsidR="0086329F" w:rsidRPr="002F2163" w:rsidRDefault="0086329F" w:rsidP="006F5371">
            <w:pPr>
              <w:autoSpaceDE w:val="0"/>
              <w:autoSpaceDN w:val="0"/>
              <w:jc w:val="center"/>
            </w:pPr>
            <w:r w:rsidRPr="002F2163">
              <w:rPr>
                <w:rFonts w:hint="eastAsia"/>
              </w:rPr>
              <w:t>氏　　　名</w:t>
            </w:r>
          </w:p>
        </w:tc>
        <w:tc>
          <w:tcPr>
            <w:tcW w:w="680" w:type="dxa"/>
            <w:vAlign w:val="center"/>
          </w:tcPr>
          <w:p w:rsidR="0086329F" w:rsidRPr="002F2163" w:rsidRDefault="0086329F" w:rsidP="006F5371">
            <w:pPr>
              <w:autoSpaceDE w:val="0"/>
              <w:autoSpaceDN w:val="0"/>
              <w:spacing w:line="220" w:lineRule="exact"/>
              <w:jc w:val="center"/>
            </w:pPr>
            <w:r w:rsidRPr="002F2163">
              <w:rPr>
                <w:rFonts w:hint="eastAsia"/>
              </w:rPr>
              <w:t>出席</w:t>
            </w:r>
          </w:p>
          <w:p w:rsidR="0086329F" w:rsidRPr="002F2163" w:rsidRDefault="0086329F" w:rsidP="006F5371">
            <w:pPr>
              <w:autoSpaceDE w:val="0"/>
              <w:autoSpaceDN w:val="0"/>
              <w:spacing w:line="220" w:lineRule="exact"/>
              <w:jc w:val="center"/>
            </w:pPr>
            <w:r w:rsidRPr="002F2163">
              <w:rPr>
                <w:rFonts w:hint="eastAsia"/>
              </w:rPr>
              <w:t>の別</w:t>
            </w:r>
          </w:p>
        </w:tc>
        <w:tc>
          <w:tcPr>
            <w:tcW w:w="1077" w:type="dxa"/>
            <w:vAlign w:val="center"/>
          </w:tcPr>
          <w:p w:rsidR="0086329F" w:rsidRPr="002F2163" w:rsidRDefault="0086329F" w:rsidP="006F5371">
            <w:pPr>
              <w:autoSpaceDE w:val="0"/>
              <w:autoSpaceDN w:val="0"/>
              <w:jc w:val="distribute"/>
            </w:pPr>
            <w:r w:rsidRPr="002F2163">
              <w:rPr>
                <w:rFonts w:hint="eastAsia"/>
              </w:rPr>
              <w:t>役職名</w:t>
            </w:r>
          </w:p>
        </w:tc>
        <w:tc>
          <w:tcPr>
            <w:tcW w:w="1928" w:type="dxa"/>
            <w:gridSpan w:val="2"/>
            <w:vAlign w:val="center"/>
          </w:tcPr>
          <w:p w:rsidR="0086329F" w:rsidRPr="002F2163" w:rsidRDefault="0086329F" w:rsidP="006F5371">
            <w:pPr>
              <w:autoSpaceDE w:val="0"/>
              <w:autoSpaceDN w:val="0"/>
              <w:jc w:val="center"/>
            </w:pPr>
            <w:r w:rsidRPr="002F2163">
              <w:rPr>
                <w:rFonts w:hint="eastAsia"/>
              </w:rPr>
              <w:t>氏　　　名</w:t>
            </w:r>
          </w:p>
        </w:tc>
        <w:tc>
          <w:tcPr>
            <w:tcW w:w="680" w:type="dxa"/>
            <w:vAlign w:val="center"/>
          </w:tcPr>
          <w:p w:rsidR="0086329F" w:rsidRPr="002F2163" w:rsidRDefault="0086329F" w:rsidP="006F5371">
            <w:pPr>
              <w:autoSpaceDE w:val="0"/>
              <w:autoSpaceDN w:val="0"/>
              <w:spacing w:line="220" w:lineRule="exact"/>
              <w:jc w:val="center"/>
            </w:pPr>
            <w:r w:rsidRPr="002F2163">
              <w:rPr>
                <w:rFonts w:hint="eastAsia"/>
              </w:rPr>
              <w:t>出席</w:t>
            </w:r>
          </w:p>
          <w:p w:rsidR="0086329F" w:rsidRPr="002F2163" w:rsidRDefault="0086329F" w:rsidP="006F5371">
            <w:pPr>
              <w:autoSpaceDE w:val="0"/>
              <w:autoSpaceDN w:val="0"/>
              <w:spacing w:line="220" w:lineRule="exact"/>
              <w:jc w:val="center"/>
            </w:pPr>
            <w:r w:rsidRPr="002F2163">
              <w:rPr>
                <w:rFonts w:hint="eastAsia"/>
              </w:rPr>
              <w:t>の別</w:t>
            </w:r>
          </w:p>
        </w:tc>
      </w:tr>
      <w:tr w:rsidR="009E33B1" w:rsidRPr="002F2163" w:rsidTr="002E3A3F">
        <w:trPr>
          <w:cantSplit/>
          <w:trHeight w:hRule="exact" w:val="454"/>
          <w:jc w:val="center"/>
        </w:trPr>
        <w:tc>
          <w:tcPr>
            <w:tcW w:w="2154" w:type="dxa"/>
            <w:vMerge w:val="restart"/>
            <w:vAlign w:val="center"/>
          </w:tcPr>
          <w:p w:rsidR="009E33B1" w:rsidRPr="00DE237E" w:rsidRDefault="009E33B1" w:rsidP="009E33B1">
            <w:pPr>
              <w:autoSpaceDE w:val="0"/>
              <w:autoSpaceDN w:val="0"/>
              <w:ind w:leftChars="-50" w:left="-111" w:rightChars="-50" w:right="-111"/>
              <w:jc w:val="center"/>
            </w:pPr>
            <w:r w:rsidRPr="002F2163">
              <w:rPr>
                <w:rFonts w:hint="eastAsia"/>
              </w:rPr>
              <w:t>出　席</w:t>
            </w:r>
            <w:r>
              <w:rPr>
                <w:rFonts w:hint="eastAsia"/>
              </w:rPr>
              <w:t xml:space="preserve"> </w:t>
            </w:r>
            <w:r w:rsidRPr="002F2163">
              <w:rPr>
                <w:rFonts w:hint="eastAsia"/>
              </w:rPr>
              <w:t xml:space="preserve">　　</w:t>
            </w:r>
            <w:r w:rsidRPr="00DE237E">
              <w:rPr>
                <w:rFonts w:hint="eastAsia"/>
              </w:rPr>
              <w:t>1</w:t>
            </w:r>
            <w:r w:rsidR="00DE237E" w:rsidRPr="00DE237E">
              <w:rPr>
                <w:rFonts w:hint="eastAsia"/>
              </w:rPr>
              <w:t>0</w:t>
            </w:r>
            <w:r w:rsidRPr="00DE237E">
              <w:rPr>
                <w:rFonts w:hint="eastAsia"/>
              </w:rPr>
              <w:t xml:space="preserve">　名</w:t>
            </w:r>
          </w:p>
          <w:p w:rsidR="009E33B1" w:rsidRPr="00DE237E" w:rsidRDefault="009E33B1" w:rsidP="009E33B1">
            <w:pPr>
              <w:autoSpaceDE w:val="0"/>
              <w:autoSpaceDN w:val="0"/>
              <w:spacing w:line="300" w:lineRule="exact"/>
              <w:ind w:leftChars="-50" w:left="-111" w:rightChars="-50" w:right="-111"/>
              <w:jc w:val="center"/>
            </w:pPr>
          </w:p>
          <w:p w:rsidR="009E33B1" w:rsidRPr="00DE237E" w:rsidRDefault="009E33B1" w:rsidP="009E33B1">
            <w:pPr>
              <w:autoSpaceDE w:val="0"/>
              <w:autoSpaceDN w:val="0"/>
              <w:spacing w:line="398" w:lineRule="exact"/>
              <w:ind w:leftChars="-50" w:left="-111" w:rightChars="-50" w:right="-111"/>
              <w:jc w:val="center"/>
            </w:pPr>
            <w:r w:rsidRPr="00DE237E">
              <w:rPr>
                <w:rFonts w:hint="eastAsia"/>
              </w:rPr>
              <w:t xml:space="preserve">欠　席 　　</w:t>
            </w:r>
            <w:r w:rsidR="00DE237E" w:rsidRPr="00DE237E">
              <w:rPr>
                <w:rFonts w:hint="eastAsia"/>
              </w:rPr>
              <w:t>１</w:t>
            </w:r>
            <w:r w:rsidRPr="00DE237E">
              <w:rPr>
                <w:rFonts w:hint="eastAsia"/>
              </w:rPr>
              <w:t xml:space="preserve">　名</w:t>
            </w:r>
          </w:p>
          <w:p w:rsidR="009E33B1" w:rsidRPr="00DE237E" w:rsidRDefault="009E33B1" w:rsidP="009E33B1">
            <w:pPr>
              <w:autoSpaceDE w:val="0"/>
              <w:autoSpaceDN w:val="0"/>
              <w:spacing w:line="300" w:lineRule="exact"/>
              <w:ind w:leftChars="-50" w:left="-111" w:rightChars="-50" w:right="-111"/>
              <w:jc w:val="center"/>
            </w:pPr>
          </w:p>
          <w:p w:rsidR="009E33B1" w:rsidRPr="002F2163" w:rsidRDefault="009E33B1" w:rsidP="009E33B1">
            <w:pPr>
              <w:autoSpaceDE w:val="0"/>
              <w:autoSpaceDN w:val="0"/>
              <w:spacing w:line="398" w:lineRule="exact"/>
              <w:ind w:leftChars="-50" w:left="-111" w:rightChars="-50" w:right="-111"/>
              <w:jc w:val="center"/>
            </w:pPr>
            <w:r w:rsidRPr="00DE237E">
              <w:rPr>
                <w:rFonts w:hint="eastAsia"/>
              </w:rPr>
              <w:t xml:space="preserve">欠　員 　　</w:t>
            </w:r>
            <w:r w:rsidR="00C77D0A" w:rsidRPr="00DE237E">
              <w:rPr>
                <w:rFonts w:hint="eastAsia"/>
              </w:rPr>
              <w:t>２</w:t>
            </w:r>
            <w:r w:rsidRPr="00DE237E">
              <w:rPr>
                <w:rFonts w:hint="eastAsia"/>
              </w:rPr>
              <w:t xml:space="preserve">　名</w:t>
            </w:r>
          </w:p>
          <w:p w:rsidR="009E33B1" w:rsidRPr="002F2163" w:rsidRDefault="009E33B1" w:rsidP="009E33B1">
            <w:pPr>
              <w:autoSpaceDE w:val="0"/>
              <w:autoSpaceDN w:val="0"/>
              <w:spacing w:line="300" w:lineRule="exact"/>
              <w:ind w:leftChars="-50" w:left="-111" w:rightChars="-50" w:right="-111"/>
              <w:jc w:val="center"/>
            </w:pPr>
          </w:p>
          <w:p w:rsidR="009E33B1" w:rsidRPr="002F2163" w:rsidRDefault="009E33B1" w:rsidP="009E33B1">
            <w:pPr>
              <w:autoSpaceDE w:val="0"/>
              <w:autoSpaceDN w:val="0"/>
              <w:spacing w:line="398" w:lineRule="exact"/>
              <w:ind w:leftChars="-50" w:left="-111" w:rightChars="-50" w:right="-111"/>
              <w:jc w:val="center"/>
            </w:pPr>
            <w:r w:rsidRPr="002F2163">
              <w:rPr>
                <w:rFonts w:hint="eastAsia"/>
                <w:bdr w:val="single" w:sz="4" w:space="0" w:color="auto"/>
              </w:rPr>
              <w:t xml:space="preserve"> 凡　　　例 </w:t>
            </w:r>
          </w:p>
          <w:p w:rsidR="009E33B1" w:rsidRPr="002F2163" w:rsidRDefault="009E33B1" w:rsidP="009E33B1">
            <w:pPr>
              <w:autoSpaceDE w:val="0"/>
              <w:autoSpaceDN w:val="0"/>
              <w:spacing w:line="300" w:lineRule="exact"/>
              <w:ind w:leftChars="-50" w:left="-111" w:rightChars="-50" w:right="-111"/>
              <w:jc w:val="center"/>
            </w:pPr>
          </w:p>
          <w:p w:rsidR="009E33B1" w:rsidRPr="002F2163" w:rsidRDefault="009E33B1" w:rsidP="009E33B1">
            <w:pPr>
              <w:autoSpaceDE w:val="0"/>
              <w:autoSpaceDN w:val="0"/>
              <w:spacing w:line="398" w:lineRule="exact"/>
              <w:ind w:leftChars="-50" w:left="-111" w:rightChars="-50" w:right="-111"/>
              <w:jc w:val="center"/>
            </w:pPr>
            <w:r w:rsidRPr="002F2163">
              <w:rPr>
                <w:rFonts w:hint="eastAsia"/>
              </w:rPr>
              <w:t>出　／　　出</w:t>
            </w:r>
            <w:r>
              <w:rPr>
                <w:rFonts w:hint="eastAsia"/>
              </w:rPr>
              <w:t xml:space="preserve"> </w:t>
            </w:r>
            <w:r w:rsidRPr="002F2163">
              <w:rPr>
                <w:rFonts w:hint="eastAsia"/>
              </w:rPr>
              <w:t xml:space="preserve">　席</w:t>
            </w:r>
          </w:p>
          <w:p w:rsidR="009E33B1" w:rsidRPr="002F2163" w:rsidRDefault="009E33B1" w:rsidP="009E33B1">
            <w:pPr>
              <w:autoSpaceDE w:val="0"/>
              <w:autoSpaceDN w:val="0"/>
              <w:spacing w:line="300" w:lineRule="exact"/>
              <w:ind w:leftChars="-50" w:left="-111" w:rightChars="-50" w:right="-111"/>
              <w:jc w:val="center"/>
            </w:pPr>
          </w:p>
          <w:p w:rsidR="009E33B1" w:rsidRPr="002F2163" w:rsidRDefault="009E33B1" w:rsidP="009E33B1">
            <w:pPr>
              <w:autoSpaceDE w:val="0"/>
              <w:autoSpaceDN w:val="0"/>
              <w:spacing w:line="398" w:lineRule="exact"/>
              <w:ind w:leftChars="-50" w:left="-111" w:rightChars="-50" w:right="-111"/>
              <w:jc w:val="center"/>
            </w:pPr>
            <w:r w:rsidRPr="002F2163">
              <w:rPr>
                <w:rFonts w:hint="eastAsia"/>
              </w:rPr>
              <w:t>欠　／　　欠</w:t>
            </w:r>
            <w:r>
              <w:rPr>
                <w:rFonts w:hint="eastAsia"/>
              </w:rPr>
              <w:t xml:space="preserve"> </w:t>
            </w:r>
            <w:r w:rsidRPr="002F2163">
              <w:rPr>
                <w:rFonts w:hint="eastAsia"/>
              </w:rPr>
              <w:t xml:space="preserve">　席</w:t>
            </w:r>
          </w:p>
        </w:tc>
        <w:tc>
          <w:tcPr>
            <w:tcW w:w="1077" w:type="dxa"/>
            <w:vAlign w:val="center"/>
          </w:tcPr>
          <w:p w:rsidR="009E33B1" w:rsidRPr="002F2163" w:rsidRDefault="009E33B1" w:rsidP="009E33B1">
            <w:pPr>
              <w:autoSpaceDE w:val="0"/>
              <w:autoSpaceDN w:val="0"/>
              <w:jc w:val="distribute"/>
            </w:pPr>
            <w:r w:rsidRPr="002F2163">
              <w:rPr>
                <w:rFonts w:hint="eastAsia"/>
              </w:rPr>
              <w:t>委員長</w:t>
            </w:r>
          </w:p>
        </w:tc>
        <w:tc>
          <w:tcPr>
            <w:tcW w:w="1928" w:type="dxa"/>
            <w:gridSpan w:val="2"/>
            <w:vAlign w:val="center"/>
          </w:tcPr>
          <w:p w:rsidR="009E33B1" w:rsidRPr="00633C06" w:rsidRDefault="009E33B1" w:rsidP="009E33B1">
            <w:pPr>
              <w:autoSpaceDN w:val="0"/>
              <w:jc w:val="center"/>
            </w:pPr>
            <w:r>
              <w:t>崎　浜　秀　昭</w:t>
            </w:r>
          </w:p>
        </w:tc>
        <w:tc>
          <w:tcPr>
            <w:tcW w:w="680" w:type="dxa"/>
            <w:vAlign w:val="center"/>
          </w:tcPr>
          <w:p w:rsidR="009E33B1" w:rsidRPr="002F2163" w:rsidRDefault="00DE237E" w:rsidP="009E33B1">
            <w:pPr>
              <w:autoSpaceDE w:val="0"/>
              <w:autoSpaceDN w:val="0"/>
              <w:jc w:val="center"/>
            </w:pPr>
            <w:r>
              <w:rPr>
                <w:rFonts w:hint="eastAsia"/>
              </w:rPr>
              <w:t>欠</w:t>
            </w:r>
          </w:p>
        </w:tc>
        <w:tc>
          <w:tcPr>
            <w:tcW w:w="1077" w:type="dxa"/>
            <w:vAlign w:val="center"/>
          </w:tcPr>
          <w:p w:rsidR="009E33B1" w:rsidRPr="002F2163" w:rsidRDefault="009E33B1" w:rsidP="009E33B1">
            <w:pPr>
              <w:autoSpaceDE w:val="0"/>
              <w:autoSpaceDN w:val="0"/>
              <w:jc w:val="distribute"/>
            </w:pPr>
            <w:r w:rsidRPr="002F2163">
              <w:rPr>
                <w:rFonts w:hint="eastAsia"/>
              </w:rPr>
              <w:t>委員</w:t>
            </w:r>
          </w:p>
        </w:tc>
        <w:tc>
          <w:tcPr>
            <w:tcW w:w="1928" w:type="dxa"/>
            <w:gridSpan w:val="2"/>
            <w:vAlign w:val="center"/>
          </w:tcPr>
          <w:p w:rsidR="009E33B1" w:rsidRPr="00633C06" w:rsidRDefault="009E33B1" w:rsidP="009E33B1">
            <w:pPr>
              <w:autoSpaceDN w:val="0"/>
              <w:jc w:val="center"/>
            </w:pPr>
            <w:r>
              <w:t>具志堅　正　英</w:t>
            </w:r>
          </w:p>
        </w:tc>
        <w:tc>
          <w:tcPr>
            <w:tcW w:w="680" w:type="dxa"/>
            <w:vAlign w:val="center"/>
          </w:tcPr>
          <w:p w:rsidR="009E33B1" w:rsidRPr="002F2163" w:rsidRDefault="009E33B1" w:rsidP="009E33B1">
            <w:pPr>
              <w:autoSpaceDE w:val="0"/>
              <w:autoSpaceDN w:val="0"/>
              <w:jc w:val="center"/>
            </w:pPr>
            <w:r w:rsidRPr="002F2163">
              <w:rPr>
                <w:rFonts w:hint="eastAsia"/>
              </w:rPr>
              <w:t>出</w:t>
            </w:r>
          </w:p>
        </w:tc>
      </w:tr>
      <w:tr w:rsidR="009E33B1" w:rsidRPr="002F2163" w:rsidTr="002E3A3F">
        <w:trPr>
          <w:cantSplit/>
          <w:trHeight w:hRule="exact" w:val="454"/>
          <w:jc w:val="center"/>
        </w:trPr>
        <w:tc>
          <w:tcPr>
            <w:tcW w:w="2154" w:type="dxa"/>
            <w:vMerge/>
            <w:vAlign w:val="center"/>
          </w:tcPr>
          <w:p w:rsidR="009E33B1" w:rsidRPr="002F2163" w:rsidRDefault="009E33B1" w:rsidP="009E33B1">
            <w:pPr>
              <w:autoSpaceDE w:val="0"/>
              <w:autoSpaceDN w:val="0"/>
              <w:jc w:val="center"/>
            </w:pPr>
          </w:p>
        </w:tc>
        <w:tc>
          <w:tcPr>
            <w:tcW w:w="1077" w:type="dxa"/>
            <w:vAlign w:val="center"/>
          </w:tcPr>
          <w:p w:rsidR="009E33B1" w:rsidRPr="002F2163" w:rsidRDefault="009E33B1" w:rsidP="009E33B1">
            <w:pPr>
              <w:autoSpaceDE w:val="0"/>
              <w:autoSpaceDN w:val="0"/>
              <w:jc w:val="distribute"/>
              <w:rPr>
                <w:w w:val="95"/>
              </w:rPr>
            </w:pPr>
            <w:r w:rsidRPr="002F2163">
              <w:rPr>
                <w:rFonts w:hint="eastAsia"/>
                <w:w w:val="95"/>
              </w:rPr>
              <w:t>副委員長</w:t>
            </w:r>
          </w:p>
        </w:tc>
        <w:tc>
          <w:tcPr>
            <w:tcW w:w="1928" w:type="dxa"/>
            <w:gridSpan w:val="2"/>
            <w:vAlign w:val="center"/>
          </w:tcPr>
          <w:p w:rsidR="009E33B1" w:rsidRPr="00633C06" w:rsidRDefault="009E33B1" w:rsidP="009E33B1">
            <w:pPr>
              <w:autoSpaceDN w:val="0"/>
              <w:jc w:val="center"/>
            </w:pPr>
            <w:r>
              <w:t>松　田　大　輔</w:t>
            </w:r>
          </w:p>
        </w:tc>
        <w:tc>
          <w:tcPr>
            <w:tcW w:w="680" w:type="dxa"/>
            <w:vAlign w:val="center"/>
          </w:tcPr>
          <w:p w:rsidR="009E33B1" w:rsidRPr="002F2163" w:rsidRDefault="00DE237E" w:rsidP="009E33B1">
            <w:pPr>
              <w:autoSpaceDE w:val="0"/>
              <w:autoSpaceDN w:val="0"/>
              <w:jc w:val="center"/>
            </w:pPr>
            <w:r>
              <w:rPr>
                <w:rFonts w:hint="eastAsia"/>
              </w:rPr>
              <w:t>出</w:t>
            </w:r>
          </w:p>
        </w:tc>
        <w:tc>
          <w:tcPr>
            <w:tcW w:w="1077" w:type="dxa"/>
            <w:vAlign w:val="center"/>
          </w:tcPr>
          <w:p w:rsidR="009E33B1" w:rsidRPr="002F2163" w:rsidRDefault="009E33B1" w:rsidP="009E33B1">
            <w:pPr>
              <w:autoSpaceDE w:val="0"/>
              <w:autoSpaceDN w:val="0"/>
              <w:jc w:val="distribute"/>
            </w:pPr>
            <w:r w:rsidRPr="002F2163">
              <w:rPr>
                <w:rFonts w:hint="eastAsia"/>
              </w:rPr>
              <w:t>〃</w:t>
            </w:r>
          </w:p>
        </w:tc>
        <w:tc>
          <w:tcPr>
            <w:tcW w:w="1928" w:type="dxa"/>
            <w:gridSpan w:val="2"/>
            <w:vAlign w:val="center"/>
          </w:tcPr>
          <w:p w:rsidR="009E33B1" w:rsidRPr="00633C06" w:rsidRDefault="009E33B1" w:rsidP="009E33B1">
            <w:pPr>
              <w:autoSpaceDN w:val="0"/>
              <w:jc w:val="center"/>
            </w:pPr>
            <w:r>
              <w:t>仲宗根　須磨子</w:t>
            </w:r>
          </w:p>
        </w:tc>
        <w:tc>
          <w:tcPr>
            <w:tcW w:w="680" w:type="dxa"/>
            <w:vAlign w:val="center"/>
          </w:tcPr>
          <w:p w:rsidR="009E33B1" w:rsidRPr="002F2163" w:rsidRDefault="009E33B1" w:rsidP="009E33B1">
            <w:pPr>
              <w:autoSpaceDE w:val="0"/>
              <w:autoSpaceDN w:val="0"/>
              <w:jc w:val="center"/>
            </w:pPr>
            <w:r w:rsidRPr="002F2163">
              <w:rPr>
                <w:rFonts w:hint="eastAsia"/>
              </w:rPr>
              <w:t>〃</w:t>
            </w:r>
          </w:p>
        </w:tc>
      </w:tr>
      <w:tr w:rsidR="009E33B1" w:rsidRPr="002F2163" w:rsidTr="002E3A3F">
        <w:trPr>
          <w:cantSplit/>
          <w:trHeight w:hRule="exact" w:val="454"/>
          <w:jc w:val="center"/>
        </w:trPr>
        <w:tc>
          <w:tcPr>
            <w:tcW w:w="2154" w:type="dxa"/>
            <w:vMerge/>
            <w:vAlign w:val="center"/>
          </w:tcPr>
          <w:p w:rsidR="009E33B1" w:rsidRPr="002F2163" w:rsidRDefault="009E33B1" w:rsidP="009E33B1">
            <w:pPr>
              <w:autoSpaceDE w:val="0"/>
              <w:autoSpaceDN w:val="0"/>
              <w:jc w:val="center"/>
            </w:pPr>
          </w:p>
        </w:tc>
        <w:tc>
          <w:tcPr>
            <w:tcW w:w="1077" w:type="dxa"/>
            <w:vAlign w:val="center"/>
          </w:tcPr>
          <w:p w:rsidR="009E33B1" w:rsidRPr="002F2163" w:rsidRDefault="009E33B1" w:rsidP="009E33B1">
            <w:pPr>
              <w:autoSpaceDE w:val="0"/>
              <w:autoSpaceDN w:val="0"/>
              <w:jc w:val="distribute"/>
            </w:pPr>
            <w:r w:rsidRPr="002F2163">
              <w:rPr>
                <w:rFonts w:hint="eastAsia"/>
              </w:rPr>
              <w:t>委　員</w:t>
            </w:r>
          </w:p>
        </w:tc>
        <w:tc>
          <w:tcPr>
            <w:tcW w:w="1928" w:type="dxa"/>
            <w:gridSpan w:val="2"/>
            <w:vAlign w:val="center"/>
          </w:tcPr>
          <w:p w:rsidR="009E33B1" w:rsidRPr="00DE237E" w:rsidRDefault="009E33B1" w:rsidP="009E33B1">
            <w:pPr>
              <w:autoSpaceDN w:val="0"/>
              <w:jc w:val="center"/>
            </w:pPr>
            <w:r w:rsidRPr="00DE237E">
              <w:t>仲　程　　　清</w:t>
            </w:r>
          </w:p>
        </w:tc>
        <w:tc>
          <w:tcPr>
            <w:tcW w:w="680" w:type="dxa"/>
            <w:vAlign w:val="center"/>
          </w:tcPr>
          <w:p w:rsidR="009E33B1" w:rsidRPr="00DE237E" w:rsidRDefault="009E33B1" w:rsidP="009E33B1">
            <w:pPr>
              <w:autoSpaceDE w:val="0"/>
              <w:autoSpaceDN w:val="0"/>
              <w:jc w:val="center"/>
            </w:pPr>
            <w:r w:rsidRPr="00DE237E">
              <w:rPr>
                <w:rFonts w:hint="eastAsia"/>
              </w:rPr>
              <w:t>〃</w:t>
            </w:r>
          </w:p>
        </w:tc>
        <w:tc>
          <w:tcPr>
            <w:tcW w:w="1077" w:type="dxa"/>
            <w:vAlign w:val="center"/>
          </w:tcPr>
          <w:p w:rsidR="009E33B1" w:rsidRPr="00DE237E" w:rsidRDefault="009E33B1" w:rsidP="009E33B1">
            <w:pPr>
              <w:autoSpaceDE w:val="0"/>
              <w:autoSpaceDN w:val="0"/>
              <w:jc w:val="distribute"/>
            </w:pPr>
            <w:r w:rsidRPr="00DE237E">
              <w:rPr>
                <w:rFonts w:hint="eastAsia"/>
              </w:rPr>
              <w:t>〃</w:t>
            </w:r>
          </w:p>
        </w:tc>
        <w:tc>
          <w:tcPr>
            <w:tcW w:w="1928" w:type="dxa"/>
            <w:gridSpan w:val="2"/>
            <w:vAlign w:val="center"/>
          </w:tcPr>
          <w:p w:rsidR="009E33B1" w:rsidRPr="00DE237E" w:rsidRDefault="009E33B1" w:rsidP="009E33B1">
            <w:pPr>
              <w:autoSpaceDN w:val="0"/>
              <w:jc w:val="center"/>
            </w:pPr>
            <w:r w:rsidRPr="00DE237E">
              <w:t>比　嘉　由　具</w:t>
            </w:r>
          </w:p>
        </w:tc>
        <w:tc>
          <w:tcPr>
            <w:tcW w:w="680" w:type="dxa"/>
            <w:vAlign w:val="center"/>
          </w:tcPr>
          <w:p w:rsidR="009E33B1" w:rsidRPr="002F2163" w:rsidRDefault="009E33B1" w:rsidP="009E33B1">
            <w:pPr>
              <w:autoSpaceDE w:val="0"/>
              <w:autoSpaceDN w:val="0"/>
              <w:jc w:val="center"/>
            </w:pPr>
            <w:r w:rsidRPr="002F2163">
              <w:rPr>
                <w:rFonts w:hint="eastAsia"/>
              </w:rPr>
              <w:t>〃</w:t>
            </w:r>
          </w:p>
        </w:tc>
      </w:tr>
      <w:tr w:rsidR="009E33B1" w:rsidRPr="002F2163" w:rsidTr="002E3A3F">
        <w:trPr>
          <w:cantSplit/>
          <w:trHeight w:hRule="exact" w:val="454"/>
          <w:jc w:val="center"/>
        </w:trPr>
        <w:tc>
          <w:tcPr>
            <w:tcW w:w="2154" w:type="dxa"/>
            <w:vMerge/>
            <w:vAlign w:val="center"/>
          </w:tcPr>
          <w:p w:rsidR="009E33B1" w:rsidRPr="002F2163" w:rsidRDefault="009E33B1" w:rsidP="009E33B1">
            <w:pPr>
              <w:autoSpaceDE w:val="0"/>
              <w:autoSpaceDN w:val="0"/>
              <w:jc w:val="center"/>
            </w:pPr>
          </w:p>
        </w:tc>
        <w:tc>
          <w:tcPr>
            <w:tcW w:w="1077" w:type="dxa"/>
            <w:vAlign w:val="center"/>
          </w:tcPr>
          <w:p w:rsidR="009E33B1" w:rsidRPr="002F2163" w:rsidRDefault="009E33B1" w:rsidP="009E33B1">
            <w:pPr>
              <w:autoSpaceDE w:val="0"/>
              <w:autoSpaceDN w:val="0"/>
              <w:jc w:val="distribute"/>
            </w:pPr>
            <w:r w:rsidRPr="002F2163">
              <w:rPr>
                <w:rFonts w:hint="eastAsia"/>
              </w:rPr>
              <w:t>〃</w:t>
            </w:r>
          </w:p>
        </w:tc>
        <w:tc>
          <w:tcPr>
            <w:tcW w:w="1928" w:type="dxa"/>
            <w:gridSpan w:val="2"/>
            <w:vAlign w:val="center"/>
          </w:tcPr>
          <w:p w:rsidR="009E33B1" w:rsidRPr="00DE237E" w:rsidRDefault="009E33B1" w:rsidP="009E33B1">
            <w:pPr>
              <w:autoSpaceDN w:val="0"/>
              <w:jc w:val="center"/>
            </w:pPr>
            <w:r w:rsidRPr="00DE237E">
              <w:t>長　濱　　　功</w:t>
            </w:r>
          </w:p>
        </w:tc>
        <w:tc>
          <w:tcPr>
            <w:tcW w:w="680" w:type="dxa"/>
            <w:vAlign w:val="center"/>
          </w:tcPr>
          <w:p w:rsidR="009E33B1" w:rsidRPr="00DE237E" w:rsidRDefault="009E33B1" w:rsidP="009E33B1">
            <w:pPr>
              <w:autoSpaceDE w:val="0"/>
              <w:autoSpaceDN w:val="0"/>
              <w:jc w:val="center"/>
            </w:pPr>
            <w:r w:rsidRPr="00DE237E">
              <w:rPr>
                <w:rFonts w:hint="eastAsia"/>
              </w:rPr>
              <w:t>〃</w:t>
            </w:r>
          </w:p>
        </w:tc>
        <w:tc>
          <w:tcPr>
            <w:tcW w:w="1077" w:type="dxa"/>
            <w:vAlign w:val="center"/>
          </w:tcPr>
          <w:p w:rsidR="009E33B1" w:rsidRPr="00DE237E" w:rsidRDefault="009E33B1" w:rsidP="009E33B1">
            <w:pPr>
              <w:autoSpaceDE w:val="0"/>
              <w:autoSpaceDN w:val="0"/>
              <w:jc w:val="distribute"/>
            </w:pPr>
            <w:r w:rsidRPr="00DE237E">
              <w:rPr>
                <w:rFonts w:hint="eastAsia"/>
              </w:rPr>
              <w:t>〃</w:t>
            </w:r>
          </w:p>
        </w:tc>
        <w:tc>
          <w:tcPr>
            <w:tcW w:w="1928" w:type="dxa"/>
            <w:gridSpan w:val="2"/>
            <w:vAlign w:val="center"/>
          </w:tcPr>
          <w:p w:rsidR="009E33B1" w:rsidRPr="00DE237E" w:rsidRDefault="009E33B1" w:rsidP="009E33B1">
            <w:pPr>
              <w:autoSpaceDN w:val="0"/>
              <w:jc w:val="center"/>
            </w:pPr>
            <w:r w:rsidRPr="00DE237E">
              <w:rPr>
                <w:rFonts w:hint="eastAsia"/>
              </w:rPr>
              <w:t>座間味　栄　純</w:t>
            </w:r>
          </w:p>
        </w:tc>
        <w:tc>
          <w:tcPr>
            <w:tcW w:w="680" w:type="dxa"/>
            <w:vAlign w:val="center"/>
          </w:tcPr>
          <w:p w:rsidR="009E33B1" w:rsidRPr="002F2163" w:rsidRDefault="009E33B1" w:rsidP="009E33B1">
            <w:pPr>
              <w:autoSpaceDE w:val="0"/>
              <w:autoSpaceDN w:val="0"/>
              <w:jc w:val="center"/>
            </w:pPr>
            <w:r w:rsidRPr="002F2163">
              <w:rPr>
                <w:rFonts w:hint="eastAsia"/>
              </w:rPr>
              <w:t>〃</w:t>
            </w:r>
          </w:p>
        </w:tc>
      </w:tr>
      <w:tr w:rsidR="00C77D0A" w:rsidRPr="002F2163" w:rsidTr="002E3A3F">
        <w:trPr>
          <w:cantSplit/>
          <w:trHeight w:hRule="exact" w:val="454"/>
          <w:jc w:val="center"/>
        </w:trPr>
        <w:tc>
          <w:tcPr>
            <w:tcW w:w="2154" w:type="dxa"/>
            <w:vMerge/>
            <w:vAlign w:val="center"/>
          </w:tcPr>
          <w:p w:rsidR="00C77D0A" w:rsidRPr="002F2163" w:rsidRDefault="00C77D0A" w:rsidP="00C77D0A">
            <w:pPr>
              <w:autoSpaceDE w:val="0"/>
              <w:autoSpaceDN w:val="0"/>
              <w:jc w:val="center"/>
            </w:pPr>
          </w:p>
        </w:tc>
        <w:tc>
          <w:tcPr>
            <w:tcW w:w="1077" w:type="dxa"/>
            <w:vAlign w:val="center"/>
          </w:tcPr>
          <w:p w:rsidR="00C77D0A" w:rsidRPr="002F2163" w:rsidRDefault="00C77D0A" w:rsidP="00C77D0A">
            <w:pPr>
              <w:autoSpaceDE w:val="0"/>
              <w:autoSpaceDN w:val="0"/>
              <w:jc w:val="distribute"/>
            </w:pPr>
            <w:r w:rsidRPr="002F2163">
              <w:rPr>
                <w:rFonts w:hint="eastAsia"/>
              </w:rPr>
              <w:t>〃</w:t>
            </w:r>
          </w:p>
        </w:tc>
        <w:tc>
          <w:tcPr>
            <w:tcW w:w="1928" w:type="dxa"/>
            <w:gridSpan w:val="2"/>
            <w:vAlign w:val="center"/>
          </w:tcPr>
          <w:p w:rsidR="00C77D0A" w:rsidRPr="00DE237E" w:rsidRDefault="00C77D0A" w:rsidP="00C77D0A">
            <w:pPr>
              <w:autoSpaceDN w:val="0"/>
              <w:jc w:val="center"/>
            </w:pPr>
            <w:r w:rsidRPr="00DE237E">
              <w:t>山　川　　　竜</w:t>
            </w:r>
          </w:p>
        </w:tc>
        <w:tc>
          <w:tcPr>
            <w:tcW w:w="680" w:type="dxa"/>
            <w:vAlign w:val="center"/>
          </w:tcPr>
          <w:p w:rsidR="00C77D0A" w:rsidRPr="00DE237E" w:rsidRDefault="00C77D0A" w:rsidP="00C77D0A">
            <w:pPr>
              <w:autoSpaceDE w:val="0"/>
              <w:autoSpaceDN w:val="0"/>
              <w:jc w:val="center"/>
            </w:pPr>
            <w:r w:rsidRPr="00DE237E">
              <w:rPr>
                <w:rFonts w:hint="eastAsia"/>
              </w:rPr>
              <w:t>〃</w:t>
            </w:r>
          </w:p>
        </w:tc>
        <w:tc>
          <w:tcPr>
            <w:tcW w:w="1077" w:type="dxa"/>
            <w:vAlign w:val="center"/>
          </w:tcPr>
          <w:p w:rsidR="00C77D0A" w:rsidRPr="00DE237E" w:rsidRDefault="00C77D0A" w:rsidP="00C77D0A">
            <w:pPr>
              <w:autoSpaceDE w:val="0"/>
              <w:autoSpaceDN w:val="0"/>
              <w:jc w:val="distribute"/>
            </w:pPr>
            <w:r w:rsidRPr="00DE237E">
              <w:rPr>
                <w:rFonts w:hint="eastAsia"/>
              </w:rPr>
              <w:t>〃</w:t>
            </w:r>
          </w:p>
        </w:tc>
        <w:tc>
          <w:tcPr>
            <w:tcW w:w="1928" w:type="dxa"/>
            <w:gridSpan w:val="2"/>
            <w:vAlign w:val="center"/>
          </w:tcPr>
          <w:p w:rsidR="00C77D0A" w:rsidRPr="00DE237E" w:rsidRDefault="00C77D0A" w:rsidP="00C77D0A">
            <w:pPr>
              <w:autoSpaceDE w:val="0"/>
              <w:autoSpaceDN w:val="0"/>
              <w:jc w:val="center"/>
            </w:pPr>
            <w:r w:rsidRPr="00DE237E">
              <w:rPr>
                <w:rFonts w:hint="eastAsia"/>
              </w:rPr>
              <w:t>欠　　　　員</w:t>
            </w:r>
          </w:p>
        </w:tc>
        <w:tc>
          <w:tcPr>
            <w:tcW w:w="680" w:type="dxa"/>
            <w:vAlign w:val="center"/>
          </w:tcPr>
          <w:p w:rsidR="00C77D0A" w:rsidRPr="002F2163" w:rsidRDefault="00C77D0A" w:rsidP="00C77D0A">
            <w:pPr>
              <w:autoSpaceDE w:val="0"/>
              <w:autoSpaceDN w:val="0"/>
              <w:jc w:val="center"/>
            </w:pPr>
          </w:p>
        </w:tc>
      </w:tr>
      <w:tr w:rsidR="009E33B1" w:rsidRPr="002F2163" w:rsidTr="002E3A3F">
        <w:trPr>
          <w:cantSplit/>
          <w:trHeight w:hRule="exact" w:val="454"/>
          <w:jc w:val="center"/>
        </w:trPr>
        <w:tc>
          <w:tcPr>
            <w:tcW w:w="2154" w:type="dxa"/>
            <w:vMerge/>
            <w:vAlign w:val="center"/>
          </w:tcPr>
          <w:p w:rsidR="009E33B1" w:rsidRPr="002F2163" w:rsidRDefault="009E33B1" w:rsidP="009E33B1">
            <w:pPr>
              <w:autoSpaceDE w:val="0"/>
              <w:autoSpaceDN w:val="0"/>
              <w:jc w:val="center"/>
            </w:pPr>
          </w:p>
        </w:tc>
        <w:tc>
          <w:tcPr>
            <w:tcW w:w="1077" w:type="dxa"/>
            <w:vAlign w:val="center"/>
          </w:tcPr>
          <w:p w:rsidR="009E33B1" w:rsidRPr="002F2163" w:rsidRDefault="009E33B1" w:rsidP="009E33B1">
            <w:pPr>
              <w:autoSpaceDE w:val="0"/>
              <w:autoSpaceDN w:val="0"/>
              <w:jc w:val="distribute"/>
            </w:pPr>
            <w:r w:rsidRPr="002F2163">
              <w:rPr>
                <w:rFonts w:hint="eastAsia"/>
              </w:rPr>
              <w:t>〃</w:t>
            </w:r>
          </w:p>
        </w:tc>
        <w:tc>
          <w:tcPr>
            <w:tcW w:w="1928" w:type="dxa"/>
            <w:gridSpan w:val="2"/>
            <w:vAlign w:val="center"/>
          </w:tcPr>
          <w:p w:rsidR="009E33B1" w:rsidRPr="00DE237E" w:rsidRDefault="009E33B1" w:rsidP="009E33B1">
            <w:pPr>
              <w:autoSpaceDE w:val="0"/>
              <w:autoSpaceDN w:val="0"/>
              <w:jc w:val="center"/>
            </w:pPr>
            <w:r w:rsidRPr="00DE237E">
              <w:rPr>
                <w:rFonts w:hint="eastAsia"/>
              </w:rPr>
              <w:t>欠　　　　員</w:t>
            </w:r>
          </w:p>
        </w:tc>
        <w:tc>
          <w:tcPr>
            <w:tcW w:w="680" w:type="dxa"/>
            <w:vAlign w:val="center"/>
          </w:tcPr>
          <w:p w:rsidR="009E33B1" w:rsidRPr="00DE237E" w:rsidRDefault="009E33B1" w:rsidP="009E33B1">
            <w:pPr>
              <w:autoSpaceDE w:val="0"/>
              <w:autoSpaceDN w:val="0"/>
              <w:jc w:val="center"/>
            </w:pPr>
          </w:p>
        </w:tc>
        <w:tc>
          <w:tcPr>
            <w:tcW w:w="1077" w:type="dxa"/>
            <w:vAlign w:val="center"/>
          </w:tcPr>
          <w:p w:rsidR="009E33B1" w:rsidRPr="00DE237E" w:rsidRDefault="009E33B1" w:rsidP="009E33B1">
            <w:pPr>
              <w:autoSpaceDE w:val="0"/>
              <w:autoSpaceDN w:val="0"/>
              <w:jc w:val="distribute"/>
            </w:pPr>
            <w:r w:rsidRPr="00DE237E">
              <w:rPr>
                <w:rFonts w:hint="eastAsia"/>
              </w:rPr>
              <w:t>〃</w:t>
            </w:r>
          </w:p>
        </w:tc>
        <w:tc>
          <w:tcPr>
            <w:tcW w:w="1928" w:type="dxa"/>
            <w:gridSpan w:val="2"/>
            <w:vAlign w:val="center"/>
          </w:tcPr>
          <w:p w:rsidR="009E33B1" w:rsidRPr="00DE237E" w:rsidRDefault="009E33B1" w:rsidP="009E33B1">
            <w:pPr>
              <w:autoSpaceDN w:val="0"/>
              <w:jc w:val="center"/>
            </w:pPr>
            <w:r w:rsidRPr="00DE237E">
              <w:rPr>
                <w:rFonts w:hint="eastAsia"/>
              </w:rPr>
              <w:t>具志堅　　　勉</w:t>
            </w:r>
          </w:p>
        </w:tc>
        <w:tc>
          <w:tcPr>
            <w:tcW w:w="680" w:type="dxa"/>
            <w:vAlign w:val="center"/>
          </w:tcPr>
          <w:p w:rsidR="009E33B1" w:rsidRPr="002F2163" w:rsidRDefault="00DE237E" w:rsidP="009E33B1">
            <w:pPr>
              <w:autoSpaceDE w:val="0"/>
              <w:autoSpaceDN w:val="0"/>
              <w:jc w:val="center"/>
            </w:pPr>
            <w:r>
              <w:rPr>
                <w:rFonts w:hint="eastAsia"/>
              </w:rPr>
              <w:t>出</w:t>
            </w:r>
          </w:p>
        </w:tc>
      </w:tr>
      <w:tr w:rsidR="009E33B1" w:rsidRPr="002F2163" w:rsidTr="002E3A3F">
        <w:trPr>
          <w:cantSplit/>
          <w:trHeight w:hRule="exact" w:val="454"/>
          <w:jc w:val="center"/>
        </w:trPr>
        <w:tc>
          <w:tcPr>
            <w:tcW w:w="2154" w:type="dxa"/>
            <w:vMerge/>
            <w:vAlign w:val="center"/>
          </w:tcPr>
          <w:p w:rsidR="009E33B1" w:rsidRPr="002F2163" w:rsidRDefault="009E33B1" w:rsidP="009E33B1">
            <w:pPr>
              <w:autoSpaceDE w:val="0"/>
              <w:autoSpaceDN w:val="0"/>
              <w:jc w:val="center"/>
            </w:pPr>
          </w:p>
        </w:tc>
        <w:tc>
          <w:tcPr>
            <w:tcW w:w="1077" w:type="dxa"/>
            <w:vAlign w:val="center"/>
          </w:tcPr>
          <w:p w:rsidR="009E33B1" w:rsidRPr="002F2163" w:rsidRDefault="009E33B1" w:rsidP="009E33B1">
            <w:pPr>
              <w:autoSpaceDE w:val="0"/>
              <w:autoSpaceDN w:val="0"/>
              <w:jc w:val="distribute"/>
            </w:pPr>
            <w:r w:rsidRPr="002F2163">
              <w:rPr>
                <w:rFonts w:hint="eastAsia"/>
              </w:rPr>
              <w:t>〃</w:t>
            </w:r>
          </w:p>
        </w:tc>
        <w:tc>
          <w:tcPr>
            <w:tcW w:w="1928" w:type="dxa"/>
            <w:gridSpan w:val="2"/>
            <w:vAlign w:val="center"/>
          </w:tcPr>
          <w:p w:rsidR="009E33B1" w:rsidRPr="00DE237E" w:rsidRDefault="009E33B1" w:rsidP="009E33B1">
            <w:pPr>
              <w:autoSpaceDN w:val="0"/>
              <w:jc w:val="center"/>
            </w:pPr>
            <w:r w:rsidRPr="00DE237E">
              <w:t>伊良波　　　勤</w:t>
            </w:r>
          </w:p>
        </w:tc>
        <w:tc>
          <w:tcPr>
            <w:tcW w:w="680" w:type="dxa"/>
            <w:vAlign w:val="center"/>
          </w:tcPr>
          <w:p w:rsidR="009E33B1" w:rsidRPr="00DE237E" w:rsidRDefault="009E33B1" w:rsidP="009E33B1">
            <w:pPr>
              <w:autoSpaceDE w:val="0"/>
              <w:autoSpaceDN w:val="0"/>
              <w:jc w:val="center"/>
            </w:pPr>
            <w:r w:rsidRPr="00DE237E">
              <w:rPr>
                <w:rFonts w:hint="eastAsia"/>
              </w:rPr>
              <w:t>出</w:t>
            </w:r>
          </w:p>
        </w:tc>
        <w:tc>
          <w:tcPr>
            <w:tcW w:w="1077" w:type="dxa"/>
            <w:vAlign w:val="center"/>
          </w:tcPr>
          <w:p w:rsidR="009E33B1" w:rsidRPr="00DE237E" w:rsidRDefault="009E33B1" w:rsidP="009E33B1">
            <w:pPr>
              <w:autoSpaceDE w:val="0"/>
              <w:autoSpaceDN w:val="0"/>
              <w:jc w:val="distribute"/>
            </w:pPr>
          </w:p>
        </w:tc>
        <w:tc>
          <w:tcPr>
            <w:tcW w:w="1928" w:type="dxa"/>
            <w:gridSpan w:val="2"/>
            <w:vAlign w:val="center"/>
          </w:tcPr>
          <w:p w:rsidR="009E33B1" w:rsidRPr="00DE237E" w:rsidRDefault="009E33B1" w:rsidP="009E33B1">
            <w:pPr>
              <w:autoSpaceDE w:val="0"/>
              <w:autoSpaceDN w:val="0"/>
              <w:jc w:val="center"/>
            </w:pPr>
          </w:p>
        </w:tc>
        <w:tc>
          <w:tcPr>
            <w:tcW w:w="680" w:type="dxa"/>
            <w:vAlign w:val="center"/>
          </w:tcPr>
          <w:p w:rsidR="009E33B1" w:rsidRPr="002F2163" w:rsidRDefault="009E33B1" w:rsidP="009E33B1">
            <w:pPr>
              <w:autoSpaceDE w:val="0"/>
              <w:autoSpaceDN w:val="0"/>
              <w:jc w:val="center"/>
            </w:pPr>
          </w:p>
        </w:tc>
      </w:tr>
      <w:tr w:rsidR="009E33B1" w:rsidRPr="002F2163" w:rsidTr="002E3A3F">
        <w:trPr>
          <w:cantSplit/>
          <w:trHeight w:hRule="exact" w:val="454"/>
          <w:jc w:val="center"/>
        </w:trPr>
        <w:tc>
          <w:tcPr>
            <w:tcW w:w="2154" w:type="dxa"/>
            <w:vMerge/>
            <w:vAlign w:val="center"/>
          </w:tcPr>
          <w:p w:rsidR="009E33B1" w:rsidRPr="002F2163" w:rsidRDefault="009E33B1" w:rsidP="009E33B1">
            <w:pPr>
              <w:autoSpaceDE w:val="0"/>
              <w:autoSpaceDN w:val="0"/>
              <w:jc w:val="center"/>
            </w:pPr>
          </w:p>
        </w:tc>
        <w:tc>
          <w:tcPr>
            <w:tcW w:w="1077" w:type="dxa"/>
            <w:vAlign w:val="center"/>
          </w:tcPr>
          <w:p w:rsidR="009E33B1" w:rsidRPr="002F2163" w:rsidRDefault="009E33B1" w:rsidP="009E33B1">
            <w:pPr>
              <w:autoSpaceDE w:val="0"/>
              <w:autoSpaceDN w:val="0"/>
              <w:jc w:val="distribute"/>
            </w:pPr>
          </w:p>
        </w:tc>
        <w:tc>
          <w:tcPr>
            <w:tcW w:w="1928" w:type="dxa"/>
            <w:gridSpan w:val="2"/>
            <w:vAlign w:val="center"/>
          </w:tcPr>
          <w:p w:rsidR="009E33B1" w:rsidRPr="00633C06" w:rsidRDefault="009E33B1" w:rsidP="009E33B1">
            <w:pPr>
              <w:autoSpaceDN w:val="0"/>
              <w:jc w:val="center"/>
            </w:pPr>
          </w:p>
        </w:tc>
        <w:tc>
          <w:tcPr>
            <w:tcW w:w="680" w:type="dxa"/>
            <w:vAlign w:val="center"/>
          </w:tcPr>
          <w:p w:rsidR="009E33B1" w:rsidRPr="002F2163" w:rsidRDefault="009E33B1" w:rsidP="009E33B1">
            <w:pPr>
              <w:autoSpaceDE w:val="0"/>
              <w:autoSpaceDN w:val="0"/>
              <w:jc w:val="center"/>
            </w:pPr>
          </w:p>
        </w:tc>
        <w:tc>
          <w:tcPr>
            <w:tcW w:w="1077" w:type="dxa"/>
            <w:vAlign w:val="center"/>
          </w:tcPr>
          <w:p w:rsidR="009E33B1" w:rsidRPr="002F2163" w:rsidRDefault="009E33B1" w:rsidP="009E33B1">
            <w:pPr>
              <w:autoSpaceDE w:val="0"/>
              <w:autoSpaceDN w:val="0"/>
              <w:jc w:val="distribute"/>
            </w:pPr>
          </w:p>
        </w:tc>
        <w:tc>
          <w:tcPr>
            <w:tcW w:w="1928" w:type="dxa"/>
            <w:gridSpan w:val="2"/>
            <w:vAlign w:val="center"/>
          </w:tcPr>
          <w:p w:rsidR="009E33B1" w:rsidRPr="00633C06" w:rsidRDefault="009E33B1" w:rsidP="009E33B1">
            <w:pPr>
              <w:autoSpaceDN w:val="0"/>
              <w:jc w:val="center"/>
            </w:pPr>
          </w:p>
        </w:tc>
        <w:tc>
          <w:tcPr>
            <w:tcW w:w="680" w:type="dxa"/>
            <w:vAlign w:val="center"/>
          </w:tcPr>
          <w:p w:rsidR="009E33B1" w:rsidRPr="002F2163" w:rsidRDefault="009E33B1" w:rsidP="009E33B1">
            <w:pPr>
              <w:autoSpaceDE w:val="0"/>
              <w:autoSpaceDN w:val="0"/>
              <w:jc w:val="center"/>
            </w:pPr>
          </w:p>
        </w:tc>
      </w:tr>
      <w:tr w:rsidR="009E33B1" w:rsidRPr="002F2163" w:rsidTr="002E3A3F">
        <w:trPr>
          <w:cantSplit/>
          <w:trHeight w:hRule="exact" w:val="454"/>
          <w:jc w:val="center"/>
        </w:trPr>
        <w:tc>
          <w:tcPr>
            <w:tcW w:w="2154" w:type="dxa"/>
            <w:vMerge/>
            <w:vAlign w:val="center"/>
          </w:tcPr>
          <w:p w:rsidR="009E33B1" w:rsidRPr="002F2163" w:rsidRDefault="009E33B1" w:rsidP="009E33B1">
            <w:pPr>
              <w:autoSpaceDE w:val="0"/>
              <w:autoSpaceDN w:val="0"/>
              <w:jc w:val="center"/>
            </w:pPr>
          </w:p>
        </w:tc>
        <w:tc>
          <w:tcPr>
            <w:tcW w:w="1077" w:type="dxa"/>
            <w:vAlign w:val="center"/>
          </w:tcPr>
          <w:p w:rsidR="009E33B1" w:rsidRPr="002F2163" w:rsidRDefault="009E33B1" w:rsidP="009E33B1">
            <w:pPr>
              <w:autoSpaceDE w:val="0"/>
              <w:autoSpaceDN w:val="0"/>
              <w:jc w:val="distribute"/>
            </w:pPr>
          </w:p>
        </w:tc>
        <w:tc>
          <w:tcPr>
            <w:tcW w:w="1928" w:type="dxa"/>
            <w:gridSpan w:val="2"/>
            <w:vAlign w:val="center"/>
          </w:tcPr>
          <w:p w:rsidR="009E33B1" w:rsidRPr="00633C06" w:rsidRDefault="009E33B1" w:rsidP="009E33B1">
            <w:pPr>
              <w:autoSpaceDN w:val="0"/>
              <w:jc w:val="center"/>
            </w:pPr>
          </w:p>
        </w:tc>
        <w:tc>
          <w:tcPr>
            <w:tcW w:w="680" w:type="dxa"/>
            <w:vAlign w:val="center"/>
          </w:tcPr>
          <w:p w:rsidR="009E33B1" w:rsidRPr="002F2163" w:rsidRDefault="009E33B1" w:rsidP="009E33B1">
            <w:pPr>
              <w:autoSpaceDE w:val="0"/>
              <w:autoSpaceDN w:val="0"/>
              <w:jc w:val="center"/>
            </w:pPr>
          </w:p>
        </w:tc>
        <w:tc>
          <w:tcPr>
            <w:tcW w:w="1077" w:type="dxa"/>
            <w:vAlign w:val="center"/>
          </w:tcPr>
          <w:p w:rsidR="009E33B1" w:rsidRPr="002F2163" w:rsidRDefault="009E33B1" w:rsidP="009E33B1">
            <w:pPr>
              <w:autoSpaceDE w:val="0"/>
              <w:autoSpaceDN w:val="0"/>
              <w:jc w:val="distribute"/>
            </w:pPr>
          </w:p>
        </w:tc>
        <w:tc>
          <w:tcPr>
            <w:tcW w:w="1928" w:type="dxa"/>
            <w:gridSpan w:val="2"/>
            <w:vAlign w:val="center"/>
          </w:tcPr>
          <w:p w:rsidR="009E33B1" w:rsidRPr="002F2163" w:rsidRDefault="009E33B1" w:rsidP="009E33B1">
            <w:pPr>
              <w:autoSpaceDE w:val="0"/>
              <w:autoSpaceDN w:val="0"/>
              <w:jc w:val="center"/>
            </w:pPr>
          </w:p>
        </w:tc>
        <w:tc>
          <w:tcPr>
            <w:tcW w:w="680" w:type="dxa"/>
            <w:vAlign w:val="center"/>
          </w:tcPr>
          <w:p w:rsidR="009E33B1" w:rsidRPr="002F2163" w:rsidRDefault="009E33B1" w:rsidP="009E33B1">
            <w:pPr>
              <w:autoSpaceDE w:val="0"/>
              <w:autoSpaceDN w:val="0"/>
              <w:jc w:val="center"/>
            </w:pPr>
          </w:p>
        </w:tc>
      </w:tr>
      <w:tr w:rsidR="00E55F11" w:rsidRPr="002F2163" w:rsidTr="002E3A3F">
        <w:trPr>
          <w:cantSplit/>
          <w:trHeight w:hRule="exact" w:val="454"/>
          <w:jc w:val="center"/>
        </w:trPr>
        <w:tc>
          <w:tcPr>
            <w:tcW w:w="2154" w:type="dxa"/>
            <w:vAlign w:val="center"/>
          </w:tcPr>
          <w:p w:rsidR="00E55F11" w:rsidRPr="002F2163" w:rsidRDefault="00E55F11" w:rsidP="00E55F11">
            <w:pPr>
              <w:autoSpaceDE w:val="0"/>
              <w:autoSpaceDN w:val="0"/>
              <w:jc w:val="distribute"/>
            </w:pPr>
            <w:r>
              <w:rPr>
                <w:rFonts w:hint="eastAsia"/>
              </w:rPr>
              <w:t>会議録署名委員</w:t>
            </w:r>
          </w:p>
        </w:tc>
        <w:tc>
          <w:tcPr>
            <w:tcW w:w="1077" w:type="dxa"/>
            <w:vAlign w:val="center"/>
          </w:tcPr>
          <w:p w:rsidR="00E55F11" w:rsidRPr="002F2163" w:rsidRDefault="00E55F11" w:rsidP="00E55F11">
            <w:pPr>
              <w:autoSpaceDE w:val="0"/>
              <w:autoSpaceDN w:val="0"/>
              <w:jc w:val="distribute"/>
            </w:pPr>
            <w:r w:rsidRPr="002F2163">
              <w:rPr>
                <w:rFonts w:hint="eastAsia"/>
              </w:rPr>
              <w:t>委　員</w:t>
            </w:r>
          </w:p>
        </w:tc>
        <w:tc>
          <w:tcPr>
            <w:tcW w:w="1928" w:type="dxa"/>
            <w:gridSpan w:val="2"/>
            <w:vAlign w:val="center"/>
          </w:tcPr>
          <w:p w:rsidR="00E55F11" w:rsidRPr="00633C06" w:rsidRDefault="00E55F11" w:rsidP="00E55F11">
            <w:pPr>
              <w:autoSpaceDN w:val="0"/>
              <w:jc w:val="center"/>
            </w:pPr>
            <w:r>
              <w:t>松　田　大　輔</w:t>
            </w:r>
          </w:p>
        </w:tc>
        <w:tc>
          <w:tcPr>
            <w:tcW w:w="680" w:type="dxa"/>
            <w:vAlign w:val="center"/>
          </w:tcPr>
          <w:p w:rsidR="00E55F11" w:rsidRPr="002F2163" w:rsidRDefault="00E55F11" w:rsidP="00E55F11">
            <w:pPr>
              <w:autoSpaceDE w:val="0"/>
              <w:autoSpaceDN w:val="0"/>
              <w:jc w:val="center"/>
            </w:pPr>
          </w:p>
        </w:tc>
        <w:tc>
          <w:tcPr>
            <w:tcW w:w="1077" w:type="dxa"/>
            <w:vAlign w:val="center"/>
          </w:tcPr>
          <w:p w:rsidR="00E55F11" w:rsidRPr="002F2163" w:rsidRDefault="00E55F11" w:rsidP="00E55F11">
            <w:pPr>
              <w:autoSpaceDE w:val="0"/>
              <w:autoSpaceDN w:val="0"/>
              <w:jc w:val="distribute"/>
            </w:pPr>
            <w:r w:rsidRPr="002F2163">
              <w:rPr>
                <w:rFonts w:hint="eastAsia"/>
              </w:rPr>
              <w:t>委</w:t>
            </w:r>
            <w:r>
              <w:rPr>
                <w:rFonts w:hint="eastAsia"/>
              </w:rPr>
              <w:t xml:space="preserve">　</w:t>
            </w:r>
            <w:r w:rsidRPr="002F2163">
              <w:rPr>
                <w:rFonts w:hint="eastAsia"/>
              </w:rPr>
              <w:t>員</w:t>
            </w:r>
          </w:p>
        </w:tc>
        <w:tc>
          <w:tcPr>
            <w:tcW w:w="1928" w:type="dxa"/>
            <w:gridSpan w:val="2"/>
            <w:vAlign w:val="center"/>
          </w:tcPr>
          <w:p w:rsidR="00E55F11" w:rsidRPr="00DE237E" w:rsidRDefault="00E55F11" w:rsidP="00E55F11">
            <w:pPr>
              <w:autoSpaceDN w:val="0"/>
              <w:jc w:val="center"/>
            </w:pPr>
            <w:r w:rsidRPr="00DE237E">
              <w:t>伊良波　　　勤</w:t>
            </w:r>
          </w:p>
        </w:tc>
        <w:tc>
          <w:tcPr>
            <w:tcW w:w="680" w:type="dxa"/>
            <w:vAlign w:val="center"/>
          </w:tcPr>
          <w:p w:rsidR="00E55F11" w:rsidRPr="002F2163" w:rsidRDefault="00E55F11" w:rsidP="00E55F11">
            <w:pPr>
              <w:autoSpaceDE w:val="0"/>
              <w:autoSpaceDN w:val="0"/>
              <w:jc w:val="center"/>
            </w:pPr>
          </w:p>
        </w:tc>
      </w:tr>
      <w:tr w:rsidR="00E55F11" w:rsidRPr="002F2163" w:rsidTr="00FE77F7">
        <w:trPr>
          <w:cantSplit/>
          <w:trHeight w:hRule="exact" w:val="454"/>
          <w:jc w:val="center"/>
        </w:trPr>
        <w:tc>
          <w:tcPr>
            <w:tcW w:w="2154" w:type="dxa"/>
            <w:vMerge w:val="restart"/>
            <w:vAlign w:val="center"/>
          </w:tcPr>
          <w:p w:rsidR="00E55F11" w:rsidRPr="002F2163" w:rsidRDefault="00E55F11" w:rsidP="00E55F11">
            <w:pPr>
              <w:autoSpaceDE w:val="0"/>
              <w:autoSpaceDN w:val="0"/>
              <w:jc w:val="distribute"/>
            </w:pPr>
            <w:r w:rsidRPr="002E3A3F">
              <w:rPr>
                <w:rFonts w:hint="eastAsia"/>
              </w:rPr>
              <w:t>当局の出席者</w:t>
            </w:r>
          </w:p>
        </w:tc>
        <w:tc>
          <w:tcPr>
            <w:tcW w:w="1701" w:type="dxa"/>
            <w:gridSpan w:val="2"/>
            <w:vAlign w:val="center"/>
          </w:tcPr>
          <w:p w:rsidR="00E55F11" w:rsidRPr="005F1ED9" w:rsidRDefault="00E55F11" w:rsidP="00E55F11">
            <w:pPr>
              <w:jc w:val="distribute"/>
            </w:pPr>
            <w:r w:rsidRPr="005F1ED9">
              <w:rPr>
                <w:rFonts w:hint="eastAsia"/>
              </w:rPr>
              <w:t>町長</w:t>
            </w:r>
          </w:p>
        </w:tc>
        <w:tc>
          <w:tcPr>
            <w:tcW w:w="1984" w:type="dxa"/>
            <w:gridSpan w:val="2"/>
            <w:vAlign w:val="center"/>
          </w:tcPr>
          <w:p w:rsidR="00E55F11" w:rsidRPr="005F1ED9" w:rsidRDefault="00E55F11" w:rsidP="00E55F11">
            <w:pPr>
              <w:jc w:val="center"/>
            </w:pPr>
            <w:r>
              <w:rPr>
                <w:rFonts w:hint="eastAsia"/>
              </w:rPr>
              <w:t>平　良　武　康</w:t>
            </w:r>
          </w:p>
        </w:tc>
        <w:tc>
          <w:tcPr>
            <w:tcW w:w="1701" w:type="dxa"/>
            <w:gridSpan w:val="2"/>
            <w:vAlign w:val="center"/>
          </w:tcPr>
          <w:p w:rsidR="00E55F11" w:rsidRPr="005F1ED9" w:rsidRDefault="00E55F11" w:rsidP="00E55F11">
            <w:pPr>
              <w:jc w:val="distribute"/>
            </w:pPr>
            <w:r>
              <w:t>副町長</w:t>
            </w:r>
          </w:p>
        </w:tc>
        <w:tc>
          <w:tcPr>
            <w:tcW w:w="1984" w:type="dxa"/>
            <w:gridSpan w:val="2"/>
            <w:vAlign w:val="center"/>
          </w:tcPr>
          <w:p w:rsidR="00E55F11" w:rsidRPr="0078372A" w:rsidRDefault="00E55F11" w:rsidP="00E55F11">
            <w:pPr>
              <w:jc w:val="center"/>
            </w:pPr>
            <w:r>
              <w:rPr>
                <w:rFonts w:hint="eastAsia"/>
              </w:rPr>
              <w:t>上　原　正　史</w:t>
            </w:r>
          </w:p>
        </w:tc>
      </w:tr>
      <w:tr w:rsidR="00E55F11" w:rsidRPr="002F2163" w:rsidTr="00FE77F7">
        <w:trPr>
          <w:cantSplit/>
          <w:trHeight w:val="454"/>
          <w:jc w:val="center"/>
        </w:trPr>
        <w:tc>
          <w:tcPr>
            <w:tcW w:w="2154" w:type="dxa"/>
            <w:vMerge/>
            <w:vAlign w:val="center"/>
          </w:tcPr>
          <w:p w:rsidR="00E55F11" w:rsidRPr="002F2163" w:rsidRDefault="00E55F11" w:rsidP="00E55F11">
            <w:pPr>
              <w:autoSpaceDE w:val="0"/>
              <w:autoSpaceDN w:val="0"/>
              <w:jc w:val="center"/>
            </w:pPr>
          </w:p>
        </w:tc>
        <w:tc>
          <w:tcPr>
            <w:tcW w:w="1701" w:type="dxa"/>
            <w:gridSpan w:val="2"/>
            <w:vAlign w:val="center"/>
          </w:tcPr>
          <w:p w:rsidR="00E55F11" w:rsidRPr="005F1ED9" w:rsidRDefault="00E55F11" w:rsidP="00E55F11">
            <w:pPr>
              <w:jc w:val="distribute"/>
            </w:pPr>
            <w:r w:rsidRPr="005F1ED9">
              <w:rPr>
                <w:rFonts w:hint="eastAsia"/>
              </w:rPr>
              <w:t>教育長</w:t>
            </w:r>
          </w:p>
        </w:tc>
        <w:tc>
          <w:tcPr>
            <w:tcW w:w="1984" w:type="dxa"/>
            <w:gridSpan w:val="2"/>
            <w:vAlign w:val="center"/>
          </w:tcPr>
          <w:p w:rsidR="00E55F11" w:rsidRPr="00DE237E" w:rsidRDefault="00E55F11" w:rsidP="00E55F11">
            <w:pPr>
              <w:jc w:val="center"/>
            </w:pPr>
            <w:r w:rsidRPr="00DE237E">
              <w:rPr>
                <w:rFonts w:hint="eastAsia"/>
              </w:rPr>
              <w:t>喜　納　すえ子</w:t>
            </w:r>
          </w:p>
        </w:tc>
        <w:tc>
          <w:tcPr>
            <w:tcW w:w="1701" w:type="dxa"/>
            <w:gridSpan w:val="2"/>
            <w:vAlign w:val="center"/>
          </w:tcPr>
          <w:p w:rsidR="00E55F11" w:rsidRPr="00DE237E" w:rsidRDefault="00E55F11" w:rsidP="00E55F11">
            <w:pPr>
              <w:jc w:val="distribute"/>
              <w:rPr>
                <w:w w:val="95"/>
              </w:rPr>
            </w:pPr>
            <w:r w:rsidRPr="00DE237E">
              <w:rPr>
                <w:rFonts w:hint="eastAsia"/>
                <w:w w:val="95"/>
              </w:rPr>
              <w:t>住民生活統括監</w:t>
            </w:r>
          </w:p>
        </w:tc>
        <w:tc>
          <w:tcPr>
            <w:tcW w:w="1984" w:type="dxa"/>
            <w:gridSpan w:val="2"/>
            <w:vAlign w:val="center"/>
          </w:tcPr>
          <w:p w:rsidR="00E55F11" w:rsidRPr="00DE237E" w:rsidRDefault="00E55F11" w:rsidP="00E55F11">
            <w:pPr>
              <w:jc w:val="center"/>
            </w:pPr>
            <w:r w:rsidRPr="00DE237E">
              <w:rPr>
                <w:rFonts w:hint="eastAsia"/>
              </w:rPr>
              <w:t>仲宗根　　　章</w:t>
            </w:r>
          </w:p>
        </w:tc>
      </w:tr>
      <w:tr w:rsidR="00E55F11" w:rsidRPr="002F2163" w:rsidTr="00FE77F7">
        <w:trPr>
          <w:cantSplit/>
          <w:trHeight w:hRule="exact" w:val="454"/>
          <w:jc w:val="center"/>
        </w:trPr>
        <w:tc>
          <w:tcPr>
            <w:tcW w:w="2154" w:type="dxa"/>
            <w:vMerge/>
            <w:vAlign w:val="center"/>
          </w:tcPr>
          <w:p w:rsidR="00E55F11" w:rsidRPr="002F2163" w:rsidRDefault="00E55F11" w:rsidP="00E55F11">
            <w:pPr>
              <w:autoSpaceDE w:val="0"/>
              <w:autoSpaceDN w:val="0"/>
              <w:jc w:val="center"/>
            </w:pPr>
          </w:p>
        </w:tc>
        <w:tc>
          <w:tcPr>
            <w:tcW w:w="1701" w:type="dxa"/>
            <w:gridSpan w:val="2"/>
            <w:vAlign w:val="center"/>
          </w:tcPr>
          <w:p w:rsidR="00E55F11" w:rsidRPr="000647FD" w:rsidRDefault="00E55F11" w:rsidP="00E55F11">
            <w:pPr>
              <w:jc w:val="distribute"/>
              <w:rPr>
                <w:w w:val="95"/>
              </w:rPr>
            </w:pPr>
            <w:r>
              <w:rPr>
                <w:rFonts w:hint="eastAsia"/>
                <w:w w:val="95"/>
              </w:rPr>
              <w:t>産業振興統括監</w:t>
            </w:r>
          </w:p>
        </w:tc>
        <w:tc>
          <w:tcPr>
            <w:tcW w:w="1984" w:type="dxa"/>
            <w:gridSpan w:val="2"/>
            <w:vAlign w:val="center"/>
          </w:tcPr>
          <w:p w:rsidR="00E55F11" w:rsidRPr="00DE237E" w:rsidRDefault="00E55F11" w:rsidP="00E55F11">
            <w:pPr>
              <w:jc w:val="center"/>
            </w:pPr>
            <w:r w:rsidRPr="00DE237E">
              <w:rPr>
                <w:rFonts w:hint="eastAsia"/>
              </w:rPr>
              <w:t>並　里　　　力</w:t>
            </w:r>
          </w:p>
        </w:tc>
        <w:tc>
          <w:tcPr>
            <w:tcW w:w="1701" w:type="dxa"/>
            <w:gridSpan w:val="2"/>
            <w:vAlign w:val="center"/>
          </w:tcPr>
          <w:p w:rsidR="00E55F11" w:rsidRPr="00DE237E" w:rsidRDefault="00E55F11" w:rsidP="00E55F11">
            <w:pPr>
              <w:jc w:val="distribute"/>
            </w:pPr>
            <w:r w:rsidRPr="00DE237E">
              <w:rPr>
                <w:rFonts w:hint="eastAsia"/>
              </w:rPr>
              <w:t>総務課長</w:t>
            </w:r>
          </w:p>
        </w:tc>
        <w:tc>
          <w:tcPr>
            <w:tcW w:w="1984" w:type="dxa"/>
            <w:gridSpan w:val="2"/>
            <w:vAlign w:val="center"/>
          </w:tcPr>
          <w:p w:rsidR="00E55F11" w:rsidRPr="00DE237E" w:rsidRDefault="00E55F11" w:rsidP="00E55F11">
            <w:pPr>
              <w:autoSpaceDN w:val="0"/>
              <w:jc w:val="center"/>
            </w:pPr>
            <w:r w:rsidRPr="00DE237E">
              <w:rPr>
                <w:rFonts w:hint="eastAsia"/>
              </w:rPr>
              <w:t>宮　城　　　健</w:t>
            </w:r>
          </w:p>
        </w:tc>
      </w:tr>
      <w:tr w:rsidR="00E55F11" w:rsidRPr="002F2163" w:rsidTr="00FE77F7">
        <w:trPr>
          <w:cantSplit/>
          <w:trHeight w:hRule="exact" w:val="454"/>
          <w:jc w:val="center"/>
        </w:trPr>
        <w:tc>
          <w:tcPr>
            <w:tcW w:w="2154" w:type="dxa"/>
            <w:vMerge/>
            <w:vAlign w:val="center"/>
          </w:tcPr>
          <w:p w:rsidR="00E55F11" w:rsidRPr="002F2163" w:rsidRDefault="00E55F11" w:rsidP="00E55F11">
            <w:pPr>
              <w:autoSpaceDE w:val="0"/>
              <w:autoSpaceDN w:val="0"/>
              <w:jc w:val="center"/>
            </w:pPr>
          </w:p>
        </w:tc>
        <w:tc>
          <w:tcPr>
            <w:tcW w:w="1701" w:type="dxa"/>
            <w:gridSpan w:val="2"/>
            <w:vAlign w:val="center"/>
          </w:tcPr>
          <w:p w:rsidR="00E55F11" w:rsidRPr="00C97343" w:rsidRDefault="00E55F11" w:rsidP="00E55F11">
            <w:pPr>
              <w:jc w:val="distribute"/>
            </w:pPr>
            <w:r w:rsidRPr="00C97343">
              <w:t>住民課長</w:t>
            </w:r>
          </w:p>
        </w:tc>
        <w:tc>
          <w:tcPr>
            <w:tcW w:w="1984" w:type="dxa"/>
            <w:gridSpan w:val="2"/>
            <w:vAlign w:val="center"/>
          </w:tcPr>
          <w:p w:rsidR="00E55F11" w:rsidRPr="00DE237E" w:rsidRDefault="00E55F11" w:rsidP="00E55F11">
            <w:pPr>
              <w:jc w:val="center"/>
            </w:pPr>
            <w:r w:rsidRPr="00DE237E">
              <w:rPr>
                <w:rFonts w:hint="eastAsia"/>
              </w:rPr>
              <w:t>大　城　尚　子</w:t>
            </w:r>
          </w:p>
        </w:tc>
        <w:tc>
          <w:tcPr>
            <w:tcW w:w="1701" w:type="dxa"/>
            <w:gridSpan w:val="2"/>
            <w:vAlign w:val="center"/>
          </w:tcPr>
          <w:p w:rsidR="00E55F11" w:rsidRPr="00DE237E" w:rsidRDefault="00E55F11" w:rsidP="00E55F11">
            <w:pPr>
              <w:jc w:val="distribute"/>
            </w:pPr>
            <w:r w:rsidRPr="00DE237E">
              <w:rPr>
                <w:rFonts w:hint="eastAsia"/>
              </w:rPr>
              <w:t>福祉課長</w:t>
            </w:r>
          </w:p>
        </w:tc>
        <w:tc>
          <w:tcPr>
            <w:tcW w:w="1984" w:type="dxa"/>
            <w:gridSpan w:val="2"/>
            <w:vAlign w:val="center"/>
          </w:tcPr>
          <w:p w:rsidR="00E55F11" w:rsidRPr="00DE237E" w:rsidRDefault="00E55F11" w:rsidP="00E55F11">
            <w:pPr>
              <w:autoSpaceDN w:val="0"/>
              <w:jc w:val="center"/>
            </w:pPr>
            <w:r w:rsidRPr="00DE237E">
              <w:rPr>
                <w:rFonts w:hint="eastAsia"/>
              </w:rPr>
              <w:t>渡久地　政　克</w:t>
            </w:r>
          </w:p>
        </w:tc>
      </w:tr>
      <w:tr w:rsidR="00E55F11" w:rsidRPr="002F2163" w:rsidTr="00FE77F7">
        <w:trPr>
          <w:cantSplit/>
          <w:trHeight w:hRule="exact" w:val="454"/>
          <w:jc w:val="center"/>
        </w:trPr>
        <w:tc>
          <w:tcPr>
            <w:tcW w:w="2154" w:type="dxa"/>
            <w:vMerge/>
            <w:vAlign w:val="center"/>
          </w:tcPr>
          <w:p w:rsidR="00E55F11" w:rsidRPr="002F2163" w:rsidRDefault="00E55F11" w:rsidP="00E55F11">
            <w:pPr>
              <w:autoSpaceDE w:val="0"/>
              <w:autoSpaceDN w:val="0"/>
              <w:jc w:val="center"/>
            </w:pPr>
          </w:p>
        </w:tc>
        <w:tc>
          <w:tcPr>
            <w:tcW w:w="1701" w:type="dxa"/>
            <w:gridSpan w:val="2"/>
            <w:vAlign w:val="center"/>
          </w:tcPr>
          <w:p w:rsidR="00E55F11" w:rsidRPr="004C0276" w:rsidRDefault="00E55F11" w:rsidP="00E55F11">
            <w:pPr>
              <w:spacing w:line="200" w:lineRule="exact"/>
              <w:jc w:val="distribute"/>
              <w:rPr>
                <w:sz w:val="20"/>
                <w:szCs w:val="20"/>
              </w:rPr>
            </w:pPr>
            <w:r w:rsidRPr="004C0276">
              <w:rPr>
                <w:rFonts w:hint="eastAsia"/>
                <w:sz w:val="20"/>
                <w:szCs w:val="20"/>
              </w:rPr>
              <w:t>健康づくり</w:t>
            </w:r>
          </w:p>
          <w:p w:rsidR="00E55F11" w:rsidRPr="004C0276" w:rsidRDefault="00E55F11" w:rsidP="00E55F11">
            <w:pPr>
              <w:spacing w:line="200" w:lineRule="exact"/>
              <w:jc w:val="distribute"/>
              <w:rPr>
                <w:sz w:val="20"/>
                <w:szCs w:val="20"/>
              </w:rPr>
            </w:pPr>
            <w:r w:rsidRPr="004C0276">
              <w:rPr>
                <w:rFonts w:hint="eastAsia"/>
                <w:sz w:val="20"/>
                <w:szCs w:val="20"/>
              </w:rPr>
              <w:t>推進課長</w:t>
            </w:r>
          </w:p>
        </w:tc>
        <w:tc>
          <w:tcPr>
            <w:tcW w:w="1984" w:type="dxa"/>
            <w:gridSpan w:val="2"/>
            <w:vAlign w:val="center"/>
          </w:tcPr>
          <w:p w:rsidR="00E55F11" w:rsidRPr="00DE237E" w:rsidRDefault="00E55F11" w:rsidP="00E55F11">
            <w:pPr>
              <w:jc w:val="center"/>
            </w:pPr>
            <w:r w:rsidRPr="00DE237E">
              <w:rPr>
                <w:rFonts w:hint="eastAsia"/>
              </w:rPr>
              <w:t>大　濱　兼　愛</w:t>
            </w:r>
          </w:p>
        </w:tc>
        <w:tc>
          <w:tcPr>
            <w:tcW w:w="1701" w:type="dxa"/>
            <w:gridSpan w:val="2"/>
            <w:vAlign w:val="center"/>
          </w:tcPr>
          <w:p w:rsidR="00E55F11" w:rsidRPr="00DE237E" w:rsidRDefault="00E55F11" w:rsidP="00E55F11">
            <w:pPr>
              <w:jc w:val="distribute"/>
              <w:rPr>
                <w:w w:val="95"/>
                <w:kern w:val="2"/>
              </w:rPr>
            </w:pPr>
            <w:r w:rsidRPr="00DE237E">
              <w:rPr>
                <w:rFonts w:hint="eastAsia"/>
                <w:w w:val="95"/>
                <w:kern w:val="2"/>
              </w:rPr>
              <w:t>子育て支援課長</w:t>
            </w:r>
          </w:p>
          <w:p w:rsidR="00E55F11" w:rsidRPr="00DE237E" w:rsidRDefault="00E55F11" w:rsidP="00E55F11">
            <w:pPr>
              <w:spacing w:line="200" w:lineRule="exact"/>
              <w:jc w:val="distribute"/>
              <w:rPr>
                <w:sz w:val="20"/>
                <w:szCs w:val="20"/>
              </w:rPr>
            </w:pPr>
          </w:p>
        </w:tc>
        <w:tc>
          <w:tcPr>
            <w:tcW w:w="1984" w:type="dxa"/>
            <w:gridSpan w:val="2"/>
            <w:vAlign w:val="center"/>
          </w:tcPr>
          <w:p w:rsidR="00E55F11" w:rsidRPr="00DE237E" w:rsidRDefault="00E55F11" w:rsidP="00E55F11">
            <w:pPr>
              <w:jc w:val="center"/>
            </w:pPr>
            <w:r w:rsidRPr="00DE237E">
              <w:rPr>
                <w:rFonts w:hint="eastAsia"/>
              </w:rPr>
              <w:t>有　銘　高　啓</w:t>
            </w:r>
          </w:p>
        </w:tc>
      </w:tr>
      <w:tr w:rsidR="00E55F11" w:rsidRPr="002F2163" w:rsidTr="00FE77F7">
        <w:trPr>
          <w:cantSplit/>
          <w:trHeight w:hRule="exact" w:val="454"/>
          <w:jc w:val="center"/>
        </w:trPr>
        <w:tc>
          <w:tcPr>
            <w:tcW w:w="2154" w:type="dxa"/>
            <w:vMerge/>
            <w:vAlign w:val="center"/>
          </w:tcPr>
          <w:p w:rsidR="00E55F11" w:rsidRPr="002F2163" w:rsidRDefault="00E55F11" w:rsidP="00E55F11">
            <w:pPr>
              <w:autoSpaceDE w:val="0"/>
              <w:autoSpaceDN w:val="0"/>
              <w:jc w:val="center"/>
            </w:pPr>
          </w:p>
        </w:tc>
        <w:tc>
          <w:tcPr>
            <w:tcW w:w="1701" w:type="dxa"/>
            <w:gridSpan w:val="2"/>
            <w:vAlign w:val="center"/>
          </w:tcPr>
          <w:p w:rsidR="00E55F11" w:rsidRPr="004C0276" w:rsidRDefault="00E55F11" w:rsidP="00E55F11">
            <w:pPr>
              <w:spacing w:line="200" w:lineRule="exact"/>
              <w:jc w:val="distribute"/>
              <w:rPr>
                <w:sz w:val="20"/>
                <w:szCs w:val="20"/>
              </w:rPr>
            </w:pPr>
            <w:r w:rsidRPr="004C0276">
              <w:rPr>
                <w:rFonts w:hint="eastAsia"/>
                <w:sz w:val="20"/>
                <w:szCs w:val="20"/>
              </w:rPr>
              <w:t>企画商工観光課長</w:t>
            </w:r>
          </w:p>
        </w:tc>
        <w:tc>
          <w:tcPr>
            <w:tcW w:w="1984" w:type="dxa"/>
            <w:gridSpan w:val="2"/>
            <w:vAlign w:val="center"/>
          </w:tcPr>
          <w:p w:rsidR="00E55F11" w:rsidRPr="00DE237E" w:rsidRDefault="00E55F11" w:rsidP="00E55F11">
            <w:pPr>
              <w:jc w:val="center"/>
            </w:pPr>
            <w:r w:rsidRPr="00DE237E">
              <w:rPr>
                <w:rFonts w:hint="eastAsia"/>
              </w:rPr>
              <w:t>喜　納　政　国</w:t>
            </w:r>
          </w:p>
        </w:tc>
        <w:tc>
          <w:tcPr>
            <w:tcW w:w="1701" w:type="dxa"/>
            <w:gridSpan w:val="2"/>
            <w:vAlign w:val="center"/>
          </w:tcPr>
          <w:p w:rsidR="00E55F11" w:rsidRPr="00DE237E" w:rsidRDefault="00E55F11" w:rsidP="00E55F11">
            <w:pPr>
              <w:jc w:val="distribute"/>
            </w:pPr>
            <w:r w:rsidRPr="00DE237E">
              <w:rPr>
                <w:rFonts w:hint="eastAsia"/>
              </w:rPr>
              <w:t>建設課長</w:t>
            </w:r>
          </w:p>
        </w:tc>
        <w:tc>
          <w:tcPr>
            <w:tcW w:w="1984" w:type="dxa"/>
            <w:gridSpan w:val="2"/>
            <w:vAlign w:val="center"/>
          </w:tcPr>
          <w:p w:rsidR="00E55F11" w:rsidRPr="00DE237E" w:rsidRDefault="00E55F11" w:rsidP="00E55F11">
            <w:pPr>
              <w:jc w:val="center"/>
            </w:pPr>
            <w:r w:rsidRPr="00DE237E">
              <w:rPr>
                <w:rFonts w:hint="eastAsia"/>
              </w:rPr>
              <w:t>渡久地　　　要</w:t>
            </w:r>
          </w:p>
        </w:tc>
      </w:tr>
      <w:tr w:rsidR="00E55F11" w:rsidRPr="002F2163" w:rsidTr="00FE77F7">
        <w:trPr>
          <w:cantSplit/>
          <w:trHeight w:val="454"/>
          <w:jc w:val="center"/>
        </w:trPr>
        <w:tc>
          <w:tcPr>
            <w:tcW w:w="2154" w:type="dxa"/>
            <w:vMerge/>
            <w:vAlign w:val="center"/>
          </w:tcPr>
          <w:p w:rsidR="00E55F11" w:rsidRPr="002F2163" w:rsidRDefault="00E55F11" w:rsidP="00E55F11">
            <w:pPr>
              <w:autoSpaceDE w:val="0"/>
              <w:autoSpaceDN w:val="0"/>
              <w:jc w:val="center"/>
            </w:pPr>
          </w:p>
        </w:tc>
        <w:tc>
          <w:tcPr>
            <w:tcW w:w="1701" w:type="dxa"/>
            <w:gridSpan w:val="2"/>
            <w:vAlign w:val="center"/>
          </w:tcPr>
          <w:p w:rsidR="00E55F11" w:rsidRPr="00F61B4D" w:rsidRDefault="00E55F11" w:rsidP="00E55F11">
            <w:pPr>
              <w:jc w:val="distribute"/>
            </w:pPr>
            <w:r>
              <w:rPr>
                <w:rFonts w:hint="eastAsia"/>
              </w:rPr>
              <w:t>農林水産課長</w:t>
            </w:r>
          </w:p>
        </w:tc>
        <w:tc>
          <w:tcPr>
            <w:tcW w:w="1984" w:type="dxa"/>
            <w:gridSpan w:val="2"/>
            <w:vAlign w:val="center"/>
          </w:tcPr>
          <w:p w:rsidR="00E55F11" w:rsidRPr="00DE237E" w:rsidRDefault="00E55F11" w:rsidP="00E55F11">
            <w:pPr>
              <w:jc w:val="center"/>
            </w:pPr>
            <w:r w:rsidRPr="00DE237E">
              <w:rPr>
                <w:rFonts w:hint="eastAsia"/>
              </w:rPr>
              <w:t>平安山　良　信</w:t>
            </w:r>
          </w:p>
        </w:tc>
        <w:tc>
          <w:tcPr>
            <w:tcW w:w="1701" w:type="dxa"/>
            <w:gridSpan w:val="2"/>
            <w:vAlign w:val="center"/>
          </w:tcPr>
          <w:p w:rsidR="00E55F11" w:rsidRPr="00DE237E" w:rsidRDefault="00E55F11" w:rsidP="00E55F11">
            <w:pPr>
              <w:jc w:val="distribute"/>
            </w:pPr>
            <w:r w:rsidRPr="00DE237E">
              <w:rPr>
                <w:rFonts w:hint="eastAsia"/>
              </w:rPr>
              <w:t>上下水道課長</w:t>
            </w:r>
          </w:p>
        </w:tc>
        <w:tc>
          <w:tcPr>
            <w:tcW w:w="1984" w:type="dxa"/>
            <w:gridSpan w:val="2"/>
            <w:vAlign w:val="center"/>
          </w:tcPr>
          <w:p w:rsidR="00E55F11" w:rsidRPr="00DE237E" w:rsidRDefault="00E55F11" w:rsidP="00E55F11">
            <w:pPr>
              <w:autoSpaceDN w:val="0"/>
              <w:jc w:val="center"/>
            </w:pPr>
            <w:r w:rsidRPr="00DE237E">
              <w:rPr>
                <w:rFonts w:hint="eastAsia"/>
              </w:rPr>
              <w:t>知　念　　　毅</w:t>
            </w:r>
          </w:p>
        </w:tc>
      </w:tr>
      <w:tr w:rsidR="00E55F11" w:rsidRPr="002F2163" w:rsidTr="00FE77F7">
        <w:trPr>
          <w:cantSplit/>
          <w:trHeight w:hRule="exact" w:val="454"/>
          <w:jc w:val="center"/>
        </w:trPr>
        <w:tc>
          <w:tcPr>
            <w:tcW w:w="2154" w:type="dxa"/>
            <w:vMerge/>
            <w:vAlign w:val="center"/>
          </w:tcPr>
          <w:p w:rsidR="00E55F11" w:rsidRPr="002F2163" w:rsidRDefault="00E55F11" w:rsidP="00E55F11">
            <w:pPr>
              <w:autoSpaceDE w:val="0"/>
              <w:autoSpaceDN w:val="0"/>
              <w:jc w:val="center"/>
            </w:pPr>
          </w:p>
        </w:tc>
        <w:tc>
          <w:tcPr>
            <w:tcW w:w="1701" w:type="dxa"/>
            <w:gridSpan w:val="2"/>
            <w:vAlign w:val="center"/>
          </w:tcPr>
          <w:p w:rsidR="00E55F11" w:rsidRPr="00FE77F7" w:rsidRDefault="00E55F11" w:rsidP="00E55F11">
            <w:pPr>
              <w:spacing w:line="200" w:lineRule="exact"/>
              <w:jc w:val="distribute"/>
              <w:rPr>
                <w:sz w:val="20"/>
                <w:szCs w:val="20"/>
              </w:rPr>
            </w:pPr>
            <w:r w:rsidRPr="00FE77F7">
              <w:rPr>
                <w:rFonts w:hint="eastAsia"/>
                <w:sz w:val="20"/>
                <w:szCs w:val="20"/>
              </w:rPr>
              <w:t>会計管理者兼</w:t>
            </w:r>
          </w:p>
          <w:p w:rsidR="00E55F11" w:rsidRPr="00FE77F7" w:rsidRDefault="00E55F11" w:rsidP="00E55F11">
            <w:pPr>
              <w:spacing w:line="200" w:lineRule="exact"/>
              <w:jc w:val="distribute"/>
              <w:rPr>
                <w:sz w:val="20"/>
                <w:szCs w:val="20"/>
              </w:rPr>
            </w:pPr>
            <w:r w:rsidRPr="00FE77F7">
              <w:rPr>
                <w:rFonts w:hint="eastAsia"/>
                <w:sz w:val="20"/>
                <w:szCs w:val="20"/>
              </w:rPr>
              <w:t>会計課長</w:t>
            </w:r>
          </w:p>
        </w:tc>
        <w:tc>
          <w:tcPr>
            <w:tcW w:w="1984" w:type="dxa"/>
            <w:gridSpan w:val="2"/>
            <w:vAlign w:val="center"/>
          </w:tcPr>
          <w:p w:rsidR="00E55F11" w:rsidRPr="00DE237E" w:rsidRDefault="00E55F11" w:rsidP="00E55F11">
            <w:pPr>
              <w:jc w:val="center"/>
            </w:pPr>
            <w:r w:rsidRPr="00DE237E">
              <w:rPr>
                <w:rFonts w:hint="eastAsia"/>
              </w:rPr>
              <w:t>大　城　　　睦</w:t>
            </w:r>
          </w:p>
        </w:tc>
        <w:tc>
          <w:tcPr>
            <w:tcW w:w="1701" w:type="dxa"/>
            <w:gridSpan w:val="2"/>
            <w:vAlign w:val="center"/>
          </w:tcPr>
          <w:p w:rsidR="00E55F11" w:rsidRPr="00DE237E" w:rsidRDefault="00E55F11" w:rsidP="00E55F11">
            <w:pPr>
              <w:spacing w:line="200" w:lineRule="exact"/>
              <w:jc w:val="distribute"/>
              <w:rPr>
                <w:sz w:val="20"/>
                <w:szCs w:val="20"/>
              </w:rPr>
            </w:pPr>
            <w:r w:rsidRPr="00DE237E">
              <w:rPr>
                <w:rFonts w:hint="eastAsia"/>
                <w:sz w:val="20"/>
                <w:szCs w:val="20"/>
              </w:rPr>
              <w:t>教育委員会</w:t>
            </w:r>
          </w:p>
          <w:p w:rsidR="00E55F11" w:rsidRPr="00DE237E" w:rsidRDefault="00E55F11" w:rsidP="00E55F11">
            <w:pPr>
              <w:spacing w:line="200" w:lineRule="exact"/>
              <w:jc w:val="distribute"/>
            </w:pPr>
            <w:r w:rsidRPr="00DE237E">
              <w:rPr>
                <w:rFonts w:hint="eastAsia"/>
                <w:sz w:val="20"/>
                <w:szCs w:val="20"/>
              </w:rPr>
              <w:t>事務局長</w:t>
            </w:r>
          </w:p>
        </w:tc>
        <w:tc>
          <w:tcPr>
            <w:tcW w:w="1984" w:type="dxa"/>
            <w:gridSpan w:val="2"/>
            <w:vAlign w:val="center"/>
          </w:tcPr>
          <w:p w:rsidR="00E55F11" w:rsidRPr="00DE237E" w:rsidRDefault="00E55F11" w:rsidP="00E55F11">
            <w:pPr>
              <w:jc w:val="center"/>
            </w:pPr>
            <w:r w:rsidRPr="00DE237E">
              <w:rPr>
                <w:rFonts w:hint="eastAsia"/>
              </w:rPr>
              <w:t>安　里　孝　夫</w:t>
            </w:r>
          </w:p>
        </w:tc>
      </w:tr>
      <w:tr w:rsidR="00E55F11" w:rsidRPr="002F2163" w:rsidTr="00FE77F7">
        <w:trPr>
          <w:cantSplit/>
          <w:trHeight w:hRule="exact" w:val="454"/>
          <w:jc w:val="center"/>
        </w:trPr>
        <w:tc>
          <w:tcPr>
            <w:tcW w:w="2154" w:type="dxa"/>
            <w:vMerge/>
            <w:vAlign w:val="center"/>
          </w:tcPr>
          <w:p w:rsidR="00E55F11" w:rsidRPr="002F2163" w:rsidRDefault="00E55F11" w:rsidP="00E55F11">
            <w:pPr>
              <w:autoSpaceDE w:val="0"/>
              <w:autoSpaceDN w:val="0"/>
              <w:jc w:val="center"/>
            </w:pPr>
          </w:p>
        </w:tc>
        <w:tc>
          <w:tcPr>
            <w:tcW w:w="1701" w:type="dxa"/>
            <w:gridSpan w:val="2"/>
            <w:vAlign w:val="center"/>
          </w:tcPr>
          <w:p w:rsidR="00E55F11" w:rsidRPr="00F61B4D" w:rsidRDefault="00E55F11" w:rsidP="00E55F11">
            <w:pPr>
              <w:jc w:val="distribute"/>
            </w:pPr>
          </w:p>
        </w:tc>
        <w:tc>
          <w:tcPr>
            <w:tcW w:w="1984" w:type="dxa"/>
            <w:gridSpan w:val="2"/>
            <w:vAlign w:val="center"/>
          </w:tcPr>
          <w:p w:rsidR="00E55F11" w:rsidRPr="00F61B4D" w:rsidRDefault="00E55F11" w:rsidP="00E55F11">
            <w:pPr>
              <w:autoSpaceDN w:val="0"/>
              <w:jc w:val="center"/>
            </w:pPr>
          </w:p>
        </w:tc>
        <w:tc>
          <w:tcPr>
            <w:tcW w:w="1701" w:type="dxa"/>
            <w:gridSpan w:val="2"/>
            <w:vAlign w:val="center"/>
          </w:tcPr>
          <w:p w:rsidR="00E55F11" w:rsidRPr="0078372A" w:rsidRDefault="00E55F11" w:rsidP="00E55F11">
            <w:pPr>
              <w:jc w:val="distribute"/>
            </w:pPr>
          </w:p>
        </w:tc>
        <w:tc>
          <w:tcPr>
            <w:tcW w:w="1984" w:type="dxa"/>
            <w:gridSpan w:val="2"/>
            <w:vAlign w:val="center"/>
          </w:tcPr>
          <w:p w:rsidR="00E55F11" w:rsidRPr="00F61B4D" w:rsidRDefault="00E55F11" w:rsidP="00E55F11">
            <w:pPr>
              <w:autoSpaceDN w:val="0"/>
              <w:jc w:val="center"/>
            </w:pPr>
          </w:p>
        </w:tc>
      </w:tr>
      <w:tr w:rsidR="00E55F11" w:rsidRPr="002F2163" w:rsidTr="00FE77F7">
        <w:trPr>
          <w:cantSplit/>
          <w:trHeight w:hRule="exact" w:val="454"/>
          <w:jc w:val="center"/>
        </w:trPr>
        <w:tc>
          <w:tcPr>
            <w:tcW w:w="2154" w:type="dxa"/>
            <w:vMerge/>
            <w:vAlign w:val="center"/>
          </w:tcPr>
          <w:p w:rsidR="00E55F11" w:rsidRPr="002F2163" w:rsidRDefault="00E55F11" w:rsidP="00E55F11">
            <w:pPr>
              <w:autoSpaceDE w:val="0"/>
              <w:autoSpaceDN w:val="0"/>
              <w:jc w:val="center"/>
            </w:pPr>
          </w:p>
        </w:tc>
        <w:tc>
          <w:tcPr>
            <w:tcW w:w="1701" w:type="dxa"/>
            <w:gridSpan w:val="2"/>
            <w:vAlign w:val="center"/>
          </w:tcPr>
          <w:p w:rsidR="00E55F11" w:rsidRPr="009C491C" w:rsidRDefault="00E55F11" w:rsidP="00E55F11">
            <w:pPr>
              <w:jc w:val="distribute"/>
              <w:rPr>
                <w:highlight w:val="cyan"/>
              </w:rPr>
            </w:pPr>
          </w:p>
        </w:tc>
        <w:tc>
          <w:tcPr>
            <w:tcW w:w="1984" w:type="dxa"/>
            <w:gridSpan w:val="2"/>
            <w:vAlign w:val="center"/>
          </w:tcPr>
          <w:p w:rsidR="00E55F11" w:rsidRPr="009C491C" w:rsidRDefault="00E55F11" w:rsidP="00E55F11">
            <w:pPr>
              <w:jc w:val="center"/>
              <w:rPr>
                <w:highlight w:val="cyan"/>
              </w:rPr>
            </w:pPr>
          </w:p>
        </w:tc>
        <w:tc>
          <w:tcPr>
            <w:tcW w:w="1701" w:type="dxa"/>
            <w:gridSpan w:val="2"/>
            <w:vAlign w:val="center"/>
          </w:tcPr>
          <w:p w:rsidR="00E55F11" w:rsidRPr="00F61B4D" w:rsidRDefault="00E55F11" w:rsidP="00E55F11">
            <w:pPr>
              <w:jc w:val="distribute"/>
            </w:pPr>
          </w:p>
        </w:tc>
        <w:tc>
          <w:tcPr>
            <w:tcW w:w="1984" w:type="dxa"/>
            <w:gridSpan w:val="2"/>
            <w:vAlign w:val="center"/>
          </w:tcPr>
          <w:p w:rsidR="00E55F11" w:rsidRPr="005F1ED9" w:rsidRDefault="00E55F11" w:rsidP="00E55F11">
            <w:pPr>
              <w:jc w:val="center"/>
            </w:pPr>
          </w:p>
        </w:tc>
      </w:tr>
      <w:tr w:rsidR="00E55F11" w:rsidRPr="002F2163" w:rsidTr="00FE77F7">
        <w:trPr>
          <w:cantSplit/>
          <w:trHeight w:hRule="exact" w:val="397"/>
          <w:jc w:val="center"/>
        </w:trPr>
        <w:tc>
          <w:tcPr>
            <w:tcW w:w="2154" w:type="dxa"/>
            <w:vMerge/>
            <w:vAlign w:val="center"/>
          </w:tcPr>
          <w:p w:rsidR="00E55F11" w:rsidRPr="002F2163" w:rsidRDefault="00E55F11" w:rsidP="00E55F11">
            <w:pPr>
              <w:autoSpaceDE w:val="0"/>
              <w:autoSpaceDN w:val="0"/>
              <w:jc w:val="center"/>
            </w:pPr>
          </w:p>
        </w:tc>
        <w:tc>
          <w:tcPr>
            <w:tcW w:w="1701" w:type="dxa"/>
            <w:gridSpan w:val="2"/>
            <w:vAlign w:val="center"/>
          </w:tcPr>
          <w:p w:rsidR="00E55F11" w:rsidRPr="0078372A" w:rsidRDefault="00E55F11" w:rsidP="00E55F11">
            <w:pPr>
              <w:jc w:val="distribute"/>
            </w:pPr>
          </w:p>
        </w:tc>
        <w:tc>
          <w:tcPr>
            <w:tcW w:w="1984" w:type="dxa"/>
            <w:gridSpan w:val="2"/>
            <w:vAlign w:val="center"/>
          </w:tcPr>
          <w:p w:rsidR="00E55F11" w:rsidRPr="0078372A" w:rsidRDefault="00E55F11" w:rsidP="00E55F11">
            <w:pPr>
              <w:jc w:val="center"/>
            </w:pPr>
          </w:p>
        </w:tc>
        <w:tc>
          <w:tcPr>
            <w:tcW w:w="1701" w:type="dxa"/>
            <w:gridSpan w:val="2"/>
            <w:vAlign w:val="center"/>
          </w:tcPr>
          <w:p w:rsidR="00E55F11" w:rsidRPr="002F2163" w:rsidRDefault="00E55F11" w:rsidP="00E55F11">
            <w:pPr>
              <w:autoSpaceDE w:val="0"/>
              <w:autoSpaceDN w:val="0"/>
              <w:jc w:val="distribute"/>
            </w:pPr>
          </w:p>
        </w:tc>
        <w:tc>
          <w:tcPr>
            <w:tcW w:w="1984" w:type="dxa"/>
            <w:gridSpan w:val="2"/>
            <w:vAlign w:val="center"/>
          </w:tcPr>
          <w:p w:rsidR="00E55F11" w:rsidRPr="002F2163" w:rsidRDefault="00E55F11" w:rsidP="00E55F11">
            <w:pPr>
              <w:autoSpaceDE w:val="0"/>
              <w:autoSpaceDN w:val="0"/>
              <w:jc w:val="center"/>
            </w:pPr>
          </w:p>
        </w:tc>
      </w:tr>
      <w:tr w:rsidR="00E55F11" w:rsidRPr="002F2163" w:rsidTr="002E3A3F">
        <w:trPr>
          <w:trHeight w:hRule="exact" w:val="567"/>
          <w:jc w:val="center"/>
        </w:trPr>
        <w:tc>
          <w:tcPr>
            <w:tcW w:w="2154" w:type="dxa"/>
            <w:vAlign w:val="center"/>
          </w:tcPr>
          <w:p w:rsidR="00E55F11" w:rsidRPr="002F2163" w:rsidRDefault="00E55F11" w:rsidP="00E55F11">
            <w:pPr>
              <w:autoSpaceDE w:val="0"/>
              <w:autoSpaceDN w:val="0"/>
              <w:spacing w:line="220" w:lineRule="exact"/>
              <w:jc w:val="distribute"/>
            </w:pPr>
            <w:r w:rsidRPr="002E3A3F">
              <w:rPr>
                <w:rFonts w:hint="eastAsia"/>
              </w:rPr>
              <w:t>職務のために出席</w:t>
            </w:r>
          </w:p>
          <w:p w:rsidR="00E55F11" w:rsidRPr="002F2163" w:rsidRDefault="00E55F11" w:rsidP="00E55F11">
            <w:pPr>
              <w:autoSpaceDE w:val="0"/>
              <w:autoSpaceDN w:val="0"/>
              <w:spacing w:line="220" w:lineRule="exact"/>
              <w:jc w:val="distribute"/>
            </w:pPr>
            <w:r w:rsidRPr="002E3A3F">
              <w:rPr>
                <w:rFonts w:hint="eastAsia"/>
              </w:rPr>
              <w:t>した者の職・氏名</w:t>
            </w:r>
          </w:p>
        </w:tc>
        <w:tc>
          <w:tcPr>
            <w:tcW w:w="1701" w:type="dxa"/>
            <w:gridSpan w:val="2"/>
            <w:vAlign w:val="center"/>
          </w:tcPr>
          <w:p w:rsidR="00E55F11" w:rsidRPr="002F2163" w:rsidRDefault="00E55F11" w:rsidP="00E55F11">
            <w:pPr>
              <w:autoSpaceDE w:val="0"/>
              <w:autoSpaceDN w:val="0"/>
              <w:jc w:val="distribute"/>
            </w:pPr>
            <w:r w:rsidRPr="002F2163">
              <w:rPr>
                <w:rFonts w:hint="eastAsia"/>
              </w:rPr>
              <w:t>事務局長</w:t>
            </w:r>
          </w:p>
        </w:tc>
        <w:tc>
          <w:tcPr>
            <w:tcW w:w="1984" w:type="dxa"/>
            <w:gridSpan w:val="2"/>
            <w:vAlign w:val="center"/>
          </w:tcPr>
          <w:p w:rsidR="00E55F11" w:rsidRPr="00F61B4D" w:rsidRDefault="00E55F11" w:rsidP="00E55F11">
            <w:pPr>
              <w:autoSpaceDN w:val="0"/>
              <w:jc w:val="center"/>
            </w:pPr>
            <w:r w:rsidRPr="00F61B4D">
              <w:rPr>
                <w:rFonts w:hint="eastAsia"/>
              </w:rPr>
              <w:t>屋富祖　良　美</w:t>
            </w:r>
          </w:p>
        </w:tc>
        <w:tc>
          <w:tcPr>
            <w:tcW w:w="1701" w:type="dxa"/>
            <w:gridSpan w:val="2"/>
            <w:vAlign w:val="center"/>
          </w:tcPr>
          <w:p w:rsidR="00E55F11" w:rsidRPr="00C97343" w:rsidRDefault="00E55F11" w:rsidP="00E55F11">
            <w:pPr>
              <w:autoSpaceDE w:val="0"/>
              <w:autoSpaceDN w:val="0"/>
              <w:jc w:val="distribute"/>
            </w:pPr>
            <w:r w:rsidRPr="00C97343">
              <w:rPr>
                <w:rFonts w:hint="eastAsia"/>
              </w:rPr>
              <w:t>主任主事</w:t>
            </w:r>
          </w:p>
        </w:tc>
        <w:tc>
          <w:tcPr>
            <w:tcW w:w="1984" w:type="dxa"/>
            <w:gridSpan w:val="2"/>
            <w:vAlign w:val="center"/>
          </w:tcPr>
          <w:p w:rsidR="00E55F11" w:rsidRPr="000647FD" w:rsidRDefault="00E55F11" w:rsidP="00E55F11">
            <w:pPr>
              <w:autoSpaceDE w:val="0"/>
              <w:autoSpaceDN w:val="0"/>
              <w:jc w:val="center"/>
            </w:pPr>
            <w:r w:rsidRPr="000647FD">
              <w:rPr>
                <w:rFonts w:hint="eastAsia"/>
              </w:rPr>
              <w:t>與那嶺　　　卓</w:t>
            </w:r>
          </w:p>
        </w:tc>
      </w:tr>
      <w:tr w:rsidR="00E55F11" w:rsidRPr="002F2163" w:rsidTr="002E3A3F">
        <w:trPr>
          <w:trHeight w:hRule="exact" w:val="454"/>
          <w:jc w:val="center"/>
        </w:trPr>
        <w:tc>
          <w:tcPr>
            <w:tcW w:w="2154" w:type="dxa"/>
            <w:vAlign w:val="center"/>
          </w:tcPr>
          <w:p w:rsidR="00E55F11" w:rsidRPr="002F2163" w:rsidRDefault="00E55F11" w:rsidP="00E55F11">
            <w:pPr>
              <w:autoSpaceDE w:val="0"/>
              <w:autoSpaceDN w:val="0"/>
              <w:jc w:val="distribute"/>
            </w:pPr>
            <w:r w:rsidRPr="002E3A3F">
              <w:rPr>
                <w:rFonts w:hint="eastAsia"/>
              </w:rPr>
              <w:t>会議の経過</w:t>
            </w:r>
          </w:p>
        </w:tc>
        <w:tc>
          <w:tcPr>
            <w:tcW w:w="7370" w:type="dxa"/>
            <w:gridSpan w:val="8"/>
            <w:vAlign w:val="center"/>
          </w:tcPr>
          <w:p w:rsidR="00E55F11" w:rsidRPr="002F2163" w:rsidRDefault="00E55F11" w:rsidP="00E55F11">
            <w:pPr>
              <w:autoSpaceDE w:val="0"/>
              <w:autoSpaceDN w:val="0"/>
            </w:pPr>
            <w:r w:rsidRPr="002F2163">
              <w:rPr>
                <w:rFonts w:hint="eastAsia"/>
              </w:rPr>
              <w:t>別紙のとおり</w:t>
            </w:r>
          </w:p>
        </w:tc>
      </w:tr>
    </w:tbl>
    <w:p w:rsidR="0086329F" w:rsidRDefault="0086329F" w:rsidP="002E3A3F">
      <w:pPr>
        <w:autoSpaceDN w:val="0"/>
        <w:spacing w:line="14" w:lineRule="exact"/>
      </w:pP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BA42FD" w:rsidTr="00BA42FD">
        <w:trPr>
          <w:trHeight w:val="1134"/>
          <w:jc w:val="center"/>
        </w:trPr>
        <w:tc>
          <w:tcPr>
            <w:tcW w:w="9525" w:type="dxa"/>
            <w:gridSpan w:val="3"/>
            <w:vAlign w:val="center"/>
          </w:tcPr>
          <w:p w:rsidR="00BA42FD" w:rsidRPr="002F2163" w:rsidRDefault="0083157A" w:rsidP="00BA42FD">
            <w:pPr>
              <w:autoSpaceDE w:val="0"/>
              <w:autoSpaceDN w:val="0"/>
              <w:ind w:leftChars="1350" w:left="2990" w:rightChars="1350" w:right="2990"/>
              <w:jc w:val="distribute"/>
              <w:rPr>
                <w:sz w:val="28"/>
                <w:szCs w:val="28"/>
              </w:rPr>
            </w:pPr>
            <w:r>
              <w:rPr>
                <w:rFonts w:hint="eastAsia"/>
                <w:sz w:val="28"/>
                <w:szCs w:val="28"/>
              </w:rPr>
              <w:lastRenderedPageBreak/>
              <w:t>決</w:t>
            </w:r>
            <w:r w:rsidR="00BA42FD" w:rsidRPr="00BA42FD">
              <w:rPr>
                <w:rFonts w:hint="eastAsia"/>
                <w:sz w:val="28"/>
                <w:szCs w:val="28"/>
              </w:rPr>
              <w:t>算</w:t>
            </w:r>
            <w:r w:rsidR="00BA42FD">
              <w:rPr>
                <w:rFonts w:hint="eastAsia"/>
                <w:sz w:val="28"/>
                <w:szCs w:val="28"/>
              </w:rPr>
              <w:t>審査特別</w:t>
            </w:r>
            <w:r w:rsidR="00BA42FD" w:rsidRPr="00BA42FD">
              <w:rPr>
                <w:rFonts w:hint="eastAsia"/>
                <w:sz w:val="28"/>
                <w:szCs w:val="28"/>
              </w:rPr>
              <w:t>委員会</w:t>
            </w:r>
          </w:p>
          <w:p w:rsidR="00BA42FD" w:rsidRPr="002F2163" w:rsidRDefault="00BA42FD" w:rsidP="00BA42FD">
            <w:pPr>
              <w:autoSpaceDE w:val="0"/>
              <w:autoSpaceDN w:val="0"/>
              <w:spacing w:line="240" w:lineRule="exact"/>
              <w:jc w:val="center"/>
              <w:rPr>
                <w:sz w:val="28"/>
              </w:rPr>
            </w:pPr>
          </w:p>
          <w:p w:rsidR="00BA42FD" w:rsidRDefault="00BA42FD" w:rsidP="0068648D">
            <w:pPr>
              <w:wordWrap w:val="0"/>
              <w:autoSpaceDN w:val="0"/>
              <w:jc w:val="right"/>
            </w:pPr>
            <w:r w:rsidRPr="002F2163">
              <w:rPr>
                <w:rFonts w:hint="eastAsia"/>
              </w:rPr>
              <w:t>議　事　日　程　（</w:t>
            </w:r>
            <w:r w:rsidR="00367C22">
              <w:rPr>
                <w:rFonts w:hint="eastAsia"/>
              </w:rPr>
              <w:t>２</w:t>
            </w:r>
            <w:r w:rsidRPr="002F2163">
              <w:rPr>
                <w:rFonts w:hint="eastAsia"/>
              </w:rPr>
              <w:t xml:space="preserve">日目）　　　</w:t>
            </w:r>
            <w:r w:rsidR="0068648D">
              <w:rPr>
                <w:rFonts w:hint="eastAsia"/>
              </w:rPr>
              <w:t>令和</w:t>
            </w:r>
            <w:r w:rsidR="00367C22">
              <w:rPr>
                <w:rFonts w:hint="eastAsia"/>
              </w:rPr>
              <w:t>６</w:t>
            </w:r>
            <w:r w:rsidRPr="002F2163">
              <w:rPr>
                <w:rFonts w:hint="eastAsia"/>
              </w:rPr>
              <w:t>年</w:t>
            </w:r>
            <w:r w:rsidR="00367C22">
              <w:rPr>
                <w:rFonts w:hint="eastAsia"/>
              </w:rPr>
              <w:t>９</w:t>
            </w:r>
            <w:r w:rsidRPr="002F2163">
              <w:rPr>
                <w:rFonts w:hint="eastAsia"/>
              </w:rPr>
              <w:t>月</w:t>
            </w:r>
            <w:r w:rsidR="00367C22">
              <w:rPr>
                <w:rFonts w:hint="eastAsia"/>
              </w:rPr>
              <w:t>20</w:t>
            </w:r>
            <w:r w:rsidRPr="002F2163">
              <w:rPr>
                <w:rFonts w:hint="eastAsia"/>
              </w:rPr>
              <w:t>日（</w:t>
            </w:r>
            <w:r w:rsidR="00367C22">
              <w:rPr>
                <w:rFonts w:hint="eastAsia"/>
              </w:rPr>
              <w:t>金</w:t>
            </w:r>
            <w:r w:rsidRPr="002F2163">
              <w:rPr>
                <w:rFonts w:hint="eastAsia"/>
              </w:rPr>
              <w:t xml:space="preserve">）　</w:t>
            </w:r>
            <w:r w:rsidRPr="00367C22">
              <w:rPr>
                <w:rFonts w:hint="eastAsia"/>
              </w:rPr>
              <w:t>午前10時</w:t>
            </w:r>
            <w:r w:rsidRPr="002F2163">
              <w:rPr>
                <w:rFonts w:hint="eastAsia"/>
              </w:rPr>
              <w:t xml:space="preserve">　開</w:t>
            </w:r>
            <w:r w:rsidR="00367C22">
              <w:rPr>
                <w:rFonts w:hint="eastAsia"/>
              </w:rPr>
              <w:t>議</w:t>
            </w:r>
            <w:r w:rsidRPr="002F2163">
              <w:rPr>
                <w:rFonts w:hint="eastAsia"/>
              </w:rPr>
              <w:t xml:space="preserve">　</w:t>
            </w:r>
          </w:p>
        </w:tc>
      </w:tr>
      <w:tr w:rsidR="00BA42FD" w:rsidTr="00EA5CD9">
        <w:trPr>
          <w:trHeight w:val="397"/>
          <w:jc w:val="center"/>
        </w:trPr>
        <w:tc>
          <w:tcPr>
            <w:tcW w:w="1157" w:type="dxa"/>
            <w:vAlign w:val="center"/>
          </w:tcPr>
          <w:p w:rsidR="00BA42FD" w:rsidRDefault="00BA42FD" w:rsidP="006F5371">
            <w:pPr>
              <w:autoSpaceDN w:val="0"/>
              <w:jc w:val="center"/>
            </w:pPr>
            <w:r>
              <w:rPr>
                <w:rFonts w:hint="eastAsia"/>
              </w:rPr>
              <w:t>日程番号</w:t>
            </w:r>
          </w:p>
        </w:tc>
        <w:tc>
          <w:tcPr>
            <w:tcW w:w="1531" w:type="dxa"/>
            <w:vAlign w:val="center"/>
          </w:tcPr>
          <w:p w:rsidR="00BA42FD" w:rsidRDefault="00BA42FD" w:rsidP="006F5371">
            <w:pPr>
              <w:autoSpaceDN w:val="0"/>
              <w:jc w:val="center"/>
            </w:pPr>
            <w:r>
              <w:rPr>
                <w:rFonts w:hint="eastAsia"/>
              </w:rPr>
              <w:t>議案番号</w:t>
            </w:r>
          </w:p>
        </w:tc>
        <w:tc>
          <w:tcPr>
            <w:tcW w:w="6837" w:type="dxa"/>
            <w:vAlign w:val="center"/>
          </w:tcPr>
          <w:p w:rsidR="00BA42FD" w:rsidRDefault="00BA42FD" w:rsidP="006F5371">
            <w:pPr>
              <w:autoSpaceDN w:val="0"/>
              <w:jc w:val="center"/>
            </w:pPr>
            <w:r>
              <w:rPr>
                <w:rFonts w:hint="eastAsia"/>
              </w:rPr>
              <w:t>件　　　　　　　名</w:t>
            </w:r>
          </w:p>
        </w:tc>
      </w:tr>
      <w:tr w:rsidR="00367C22" w:rsidTr="00A4469A">
        <w:trPr>
          <w:trHeight w:val="680"/>
          <w:jc w:val="center"/>
        </w:trPr>
        <w:tc>
          <w:tcPr>
            <w:tcW w:w="1157" w:type="dxa"/>
            <w:vAlign w:val="center"/>
          </w:tcPr>
          <w:p w:rsidR="00367C22" w:rsidRPr="00A116AD" w:rsidRDefault="00367C22" w:rsidP="00367C22">
            <w:pPr>
              <w:autoSpaceDN w:val="0"/>
              <w:jc w:val="center"/>
            </w:pPr>
            <w:r>
              <w:rPr>
                <w:rFonts w:hint="eastAsia"/>
              </w:rPr>
              <w:t>１</w:t>
            </w:r>
          </w:p>
        </w:tc>
        <w:tc>
          <w:tcPr>
            <w:tcW w:w="1531" w:type="dxa"/>
            <w:vAlign w:val="center"/>
          </w:tcPr>
          <w:p w:rsidR="00367C22" w:rsidRPr="00C47480" w:rsidRDefault="00367C22" w:rsidP="00367C22">
            <w:pPr>
              <w:autoSpaceDN w:val="0"/>
              <w:jc w:val="distribute"/>
            </w:pPr>
            <w:r w:rsidRPr="00C47480">
              <w:rPr>
                <w:rFonts w:hint="eastAsia"/>
              </w:rPr>
              <w:t>議案第</w:t>
            </w:r>
            <w:r>
              <w:rPr>
                <w:rFonts w:hint="eastAsia"/>
              </w:rPr>
              <w:t>49</w:t>
            </w:r>
            <w:r w:rsidRPr="00C47480">
              <w:rPr>
                <w:rFonts w:hint="eastAsia"/>
              </w:rPr>
              <w:t>号</w:t>
            </w:r>
          </w:p>
        </w:tc>
        <w:tc>
          <w:tcPr>
            <w:tcW w:w="6837" w:type="dxa"/>
            <w:vAlign w:val="center"/>
          </w:tcPr>
          <w:p w:rsidR="00367C22" w:rsidRDefault="00367C22" w:rsidP="00367C22">
            <w:pPr>
              <w:autoSpaceDN w:val="0"/>
            </w:pPr>
            <w:r>
              <w:rPr>
                <w:rFonts w:hint="eastAsia"/>
              </w:rPr>
              <w:t>令和５</w:t>
            </w:r>
            <w:r w:rsidRPr="00C47480">
              <w:rPr>
                <w:rFonts w:hint="eastAsia"/>
              </w:rPr>
              <w:t>年度本部町国民健康保険特別会計</w:t>
            </w:r>
            <w:r w:rsidRPr="00714AE2">
              <w:rPr>
                <w:rFonts w:hint="eastAsia"/>
              </w:rPr>
              <w:t>歳入歳出決算認定について</w:t>
            </w:r>
          </w:p>
          <w:p w:rsidR="00367C22" w:rsidRPr="00C47480" w:rsidRDefault="00367C22" w:rsidP="00367C22">
            <w:pPr>
              <w:autoSpaceDN w:val="0"/>
              <w:jc w:val="right"/>
            </w:pPr>
            <w:r w:rsidRPr="00A4469A">
              <w:rPr>
                <w:rFonts w:hint="eastAsia"/>
              </w:rPr>
              <w:t>（審議・採決）</w:t>
            </w:r>
          </w:p>
        </w:tc>
      </w:tr>
      <w:tr w:rsidR="00367C22" w:rsidTr="00A4469A">
        <w:trPr>
          <w:trHeight w:val="680"/>
          <w:jc w:val="center"/>
        </w:trPr>
        <w:tc>
          <w:tcPr>
            <w:tcW w:w="1157" w:type="dxa"/>
            <w:vAlign w:val="center"/>
          </w:tcPr>
          <w:p w:rsidR="00367C22" w:rsidRPr="00A116AD" w:rsidRDefault="00367C22" w:rsidP="00367C22">
            <w:pPr>
              <w:autoSpaceDN w:val="0"/>
              <w:jc w:val="center"/>
            </w:pPr>
            <w:r>
              <w:rPr>
                <w:rFonts w:hint="eastAsia"/>
              </w:rPr>
              <w:t>２</w:t>
            </w:r>
          </w:p>
        </w:tc>
        <w:tc>
          <w:tcPr>
            <w:tcW w:w="1531" w:type="dxa"/>
            <w:vAlign w:val="center"/>
          </w:tcPr>
          <w:p w:rsidR="00367C22" w:rsidRPr="00C47480" w:rsidRDefault="00367C22" w:rsidP="00367C22">
            <w:pPr>
              <w:autoSpaceDN w:val="0"/>
              <w:jc w:val="distribute"/>
            </w:pPr>
            <w:r w:rsidRPr="00C47480">
              <w:rPr>
                <w:rFonts w:hint="eastAsia"/>
              </w:rPr>
              <w:t>議案第</w:t>
            </w:r>
            <w:r>
              <w:rPr>
                <w:rFonts w:hint="eastAsia"/>
              </w:rPr>
              <w:t>50</w:t>
            </w:r>
            <w:r w:rsidRPr="00C47480">
              <w:rPr>
                <w:rFonts w:hint="eastAsia"/>
              </w:rPr>
              <w:t>号</w:t>
            </w:r>
          </w:p>
        </w:tc>
        <w:tc>
          <w:tcPr>
            <w:tcW w:w="6837" w:type="dxa"/>
            <w:vAlign w:val="center"/>
          </w:tcPr>
          <w:p w:rsidR="00367C22" w:rsidRPr="00C47480" w:rsidRDefault="00367C22" w:rsidP="00367C22">
            <w:pPr>
              <w:autoSpaceDN w:val="0"/>
            </w:pPr>
            <w:r>
              <w:rPr>
                <w:rFonts w:hint="eastAsia"/>
              </w:rPr>
              <w:t>令和５</w:t>
            </w:r>
            <w:r w:rsidRPr="00C47480">
              <w:rPr>
                <w:rFonts w:hint="eastAsia"/>
              </w:rPr>
              <w:t>年度本部町後期高齢者医療特別会計</w:t>
            </w:r>
            <w:r w:rsidRPr="00714AE2">
              <w:rPr>
                <w:rFonts w:hint="eastAsia"/>
              </w:rPr>
              <w:t>歳入歳出決算認定について</w:t>
            </w:r>
            <w:r>
              <w:rPr>
                <w:rFonts w:hint="eastAsia"/>
              </w:rPr>
              <w:t xml:space="preserve">　　　　　　　　　　　　　　　　　　　　　　</w:t>
            </w:r>
            <w:r w:rsidRPr="00A4469A">
              <w:rPr>
                <w:rFonts w:hint="eastAsia"/>
              </w:rPr>
              <w:t>（審議・採決）</w:t>
            </w:r>
          </w:p>
        </w:tc>
      </w:tr>
      <w:tr w:rsidR="00367C22" w:rsidTr="00A4469A">
        <w:trPr>
          <w:trHeight w:val="680"/>
          <w:jc w:val="center"/>
        </w:trPr>
        <w:tc>
          <w:tcPr>
            <w:tcW w:w="1157" w:type="dxa"/>
            <w:vAlign w:val="center"/>
          </w:tcPr>
          <w:p w:rsidR="00367C22" w:rsidRPr="00A116AD" w:rsidRDefault="00367C22" w:rsidP="00367C22">
            <w:pPr>
              <w:autoSpaceDN w:val="0"/>
              <w:jc w:val="center"/>
            </w:pPr>
            <w:r>
              <w:rPr>
                <w:rFonts w:hint="eastAsia"/>
              </w:rPr>
              <w:t>３</w:t>
            </w:r>
          </w:p>
        </w:tc>
        <w:tc>
          <w:tcPr>
            <w:tcW w:w="1531" w:type="dxa"/>
            <w:vAlign w:val="center"/>
          </w:tcPr>
          <w:p w:rsidR="00367C22" w:rsidRPr="00C47480" w:rsidRDefault="00367C22" w:rsidP="00367C22">
            <w:pPr>
              <w:autoSpaceDN w:val="0"/>
              <w:jc w:val="distribute"/>
            </w:pPr>
            <w:r w:rsidRPr="00C47480">
              <w:rPr>
                <w:rFonts w:hint="eastAsia"/>
              </w:rPr>
              <w:t>議案第</w:t>
            </w:r>
            <w:r>
              <w:rPr>
                <w:rFonts w:hint="eastAsia"/>
              </w:rPr>
              <w:t>51</w:t>
            </w:r>
            <w:r w:rsidRPr="00C47480">
              <w:rPr>
                <w:rFonts w:hint="eastAsia"/>
              </w:rPr>
              <w:t>号</w:t>
            </w:r>
          </w:p>
        </w:tc>
        <w:tc>
          <w:tcPr>
            <w:tcW w:w="6837" w:type="dxa"/>
            <w:vAlign w:val="center"/>
          </w:tcPr>
          <w:p w:rsidR="00367C22" w:rsidRDefault="00367C22" w:rsidP="00367C22">
            <w:pPr>
              <w:autoSpaceDN w:val="0"/>
            </w:pPr>
            <w:r>
              <w:rPr>
                <w:rFonts w:hint="eastAsia"/>
              </w:rPr>
              <w:t>令和５</w:t>
            </w:r>
            <w:r w:rsidRPr="00C47480">
              <w:rPr>
                <w:rFonts w:hint="eastAsia"/>
              </w:rPr>
              <w:t>年度本部町公共下水道特別会計</w:t>
            </w:r>
            <w:r w:rsidRPr="00714AE2">
              <w:rPr>
                <w:rFonts w:hint="eastAsia"/>
              </w:rPr>
              <w:t>歳入歳出決算認定について</w:t>
            </w:r>
          </w:p>
          <w:p w:rsidR="00367C22" w:rsidRPr="00C47480" w:rsidRDefault="00367C22" w:rsidP="00367C22">
            <w:pPr>
              <w:autoSpaceDN w:val="0"/>
              <w:jc w:val="right"/>
            </w:pPr>
            <w:r w:rsidRPr="00A4469A">
              <w:rPr>
                <w:rFonts w:hint="eastAsia"/>
              </w:rPr>
              <w:t>（審議・採決）</w:t>
            </w:r>
          </w:p>
        </w:tc>
      </w:tr>
      <w:tr w:rsidR="00367C22" w:rsidTr="00A4469A">
        <w:trPr>
          <w:trHeight w:val="680"/>
          <w:jc w:val="center"/>
        </w:trPr>
        <w:tc>
          <w:tcPr>
            <w:tcW w:w="1157" w:type="dxa"/>
            <w:vAlign w:val="center"/>
          </w:tcPr>
          <w:p w:rsidR="00367C22" w:rsidRPr="00A116AD" w:rsidRDefault="00367C22" w:rsidP="00367C22">
            <w:pPr>
              <w:autoSpaceDN w:val="0"/>
              <w:jc w:val="center"/>
            </w:pPr>
            <w:r>
              <w:rPr>
                <w:rFonts w:hint="eastAsia"/>
              </w:rPr>
              <w:t>４</w:t>
            </w:r>
          </w:p>
        </w:tc>
        <w:tc>
          <w:tcPr>
            <w:tcW w:w="1531" w:type="dxa"/>
            <w:vAlign w:val="center"/>
          </w:tcPr>
          <w:p w:rsidR="00367C22" w:rsidRPr="00C47480" w:rsidRDefault="00367C22" w:rsidP="00367C22">
            <w:pPr>
              <w:autoSpaceDN w:val="0"/>
              <w:jc w:val="distribute"/>
            </w:pPr>
            <w:r w:rsidRPr="00C47480">
              <w:rPr>
                <w:rFonts w:hint="eastAsia"/>
              </w:rPr>
              <w:t>議案第</w:t>
            </w:r>
            <w:r>
              <w:rPr>
                <w:rFonts w:hint="eastAsia"/>
              </w:rPr>
              <w:t>52</w:t>
            </w:r>
            <w:r w:rsidRPr="00C47480">
              <w:rPr>
                <w:rFonts w:hint="eastAsia"/>
              </w:rPr>
              <w:t>号</w:t>
            </w:r>
          </w:p>
        </w:tc>
        <w:tc>
          <w:tcPr>
            <w:tcW w:w="6837" w:type="dxa"/>
            <w:vAlign w:val="center"/>
          </w:tcPr>
          <w:p w:rsidR="00367C22" w:rsidRDefault="00367C22" w:rsidP="00367C22">
            <w:pPr>
              <w:autoSpaceDN w:val="0"/>
            </w:pPr>
            <w:r>
              <w:rPr>
                <w:rFonts w:hint="eastAsia"/>
              </w:rPr>
              <w:t>令和５</w:t>
            </w:r>
            <w:r w:rsidRPr="00C47480">
              <w:rPr>
                <w:rFonts w:hint="eastAsia"/>
              </w:rPr>
              <w:t>年度本部町水道事業会計</w:t>
            </w:r>
            <w:r w:rsidRPr="00714AE2">
              <w:rPr>
                <w:rFonts w:hint="eastAsia"/>
              </w:rPr>
              <w:t>決算認定について</w:t>
            </w:r>
          </w:p>
          <w:p w:rsidR="00367C22" w:rsidRPr="00C47480" w:rsidRDefault="00367C22" w:rsidP="00367C22">
            <w:pPr>
              <w:autoSpaceDN w:val="0"/>
              <w:jc w:val="right"/>
            </w:pPr>
            <w:r w:rsidRPr="00A4469A">
              <w:rPr>
                <w:rFonts w:hint="eastAsia"/>
              </w:rPr>
              <w:t>（審議・採決）</w:t>
            </w:r>
          </w:p>
        </w:tc>
      </w:tr>
      <w:tr w:rsidR="00367C22" w:rsidTr="00A4469A">
        <w:trPr>
          <w:trHeight w:val="680"/>
          <w:jc w:val="center"/>
        </w:trPr>
        <w:tc>
          <w:tcPr>
            <w:tcW w:w="1157" w:type="dxa"/>
            <w:vAlign w:val="center"/>
          </w:tcPr>
          <w:p w:rsidR="00367C22" w:rsidRDefault="00367C22" w:rsidP="00367C22">
            <w:pPr>
              <w:autoSpaceDN w:val="0"/>
              <w:jc w:val="center"/>
            </w:pPr>
            <w:r>
              <w:rPr>
                <w:rFonts w:hint="eastAsia"/>
              </w:rPr>
              <w:t>５</w:t>
            </w:r>
          </w:p>
        </w:tc>
        <w:tc>
          <w:tcPr>
            <w:tcW w:w="1531" w:type="dxa"/>
            <w:vAlign w:val="center"/>
          </w:tcPr>
          <w:p w:rsidR="00367C22" w:rsidRPr="00C47480" w:rsidRDefault="00367C22" w:rsidP="00367C22">
            <w:pPr>
              <w:autoSpaceDN w:val="0"/>
              <w:jc w:val="distribute"/>
            </w:pPr>
            <w:r w:rsidRPr="00C47480">
              <w:rPr>
                <w:rFonts w:hint="eastAsia"/>
              </w:rPr>
              <w:t>議案第</w:t>
            </w:r>
            <w:r>
              <w:rPr>
                <w:rFonts w:hint="eastAsia"/>
              </w:rPr>
              <w:t>48</w:t>
            </w:r>
            <w:r w:rsidRPr="00C47480">
              <w:rPr>
                <w:rFonts w:hint="eastAsia"/>
              </w:rPr>
              <w:t>号</w:t>
            </w:r>
          </w:p>
        </w:tc>
        <w:tc>
          <w:tcPr>
            <w:tcW w:w="6837" w:type="dxa"/>
            <w:vAlign w:val="center"/>
          </w:tcPr>
          <w:p w:rsidR="00367C22" w:rsidRDefault="00367C22" w:rsidP="00367C22">
            <w:pPr>
              <w:autoSpaceDN w:val="0"/>
            </w:pPr>
            <w:r>
              <w:rPr>
                <w:rFonts w:hint="eastAsia"/>
              </w:rPr>
              <w:t>令和５</w:t>
            </w:r>
            <w:r w:rsidRPr="00C47480">
              <w:rPr>
                <w:rFonts w:hint="eastAsia"/>
              </w:rPr>
              <w:t>年度本部町一般会計</w:t>
            </w:r>
            <w:r w:rsidRPr="00714AE2">
              <w:rPr>
                <w:rFonts w:hint="eastAsia"/>
              </w:rPr>
              <w:t>歳入歳出決算認定について</w:t>
            </w:r>
          </w:p>
          <w:p w:rsidR="00367C22" w:rsidRDefault="00367C22" w:rsidP="00367C22">
            <w:pPr>
              <w:autoSpaceDN w:val="0"/>
              <w:jc w:val="right"/>
            </w:pPr>
            <w:r w:rsidRPr="00A4469A">
              <w:rPr>
                <w:rFonts w:hint="eastAsia"/>
              </w:rPr>
              <w:t>（審議・採決）</w:t>
            </w:r>
          </w:p>
        </w:tc>
      </w:tr>
    </w:tbl>
    <w:p w:rsidR="00367C22" w:rsidRDefault="00367C22" w:rsidP="004249B4">
      <w:pPr>
        <w:widowControl/>
        <w:autoSpaceDN w:val="0"/>
        <w:jc w:val="left"/>
      </w:pPr>
    </w:p>
    <w:p w:rsidR="00871DD1" w:rsidRDefault="00871DD1" w:rsidP="004249B4">
      <w:pPr>
        <w:widowControl/>
        <w:autoSpaceDN w:val="0"/>
        <w:jc w:val="left"/>
      </w:pPr>
      <w:r>
        <w:rPr>
          <w:rFonts w:hint="eastAsia"/>
        </w:rPr>
        <w:br w:type="page"/>
      </w:r>
    </w:p>
    <w:p w:rsidR="00A3370A" w:rsidRPr="00A3370A" w:rsidRDefault="00A3370A" w:rsidP="00A3370A">
      <w:pPr>
        <w:autoSpaceDN w:val="0"/>
        <w:rPr>
          <w:rFonts w:asciiTheme="minorEastAsia" w:eastAsiaTheme="minorEastAsia" w:hAnsiTheme="minorEastAsia"/>
        </w:rPr>
      </w:pPr>
      <w:r w:rsidRPr="006E13DA">
        <w:rPr>
          <w:rFonts w:asciiTheme="majorEastAsia" w:eastAsiaTheme="majorEastAsia" w:hAnsiTheme="majorEastAsia" w:hint="eastAsia"/>
        </w:rPr>
        <w:lastRenderedPageBreak/>
        <w:t>○　副</w:t>
      </w:r>
      <w:r>
        <w:rPr>
          <w:rFonts w:asciiTheme="majorEastAsia" w:eastAsiaTheme="majorEastAsia" w:hAnsiTheme="majorEastAsia" w:hint="eastAsia"/>
        </w:rPr>
        <w:t>委員長</w:t>
      </w:r>
      <w:r w:rsidRPr="006E13DA">
        <w:rPr>
          <w:rFonts w:asciiTheme="majorEastAsia" w:eastAsiaTheme="majorEastAsia" w:hAnsiTheme="majorEastAsia" w:hint="eastAsia"/>
        </w:rPr>
        <w:t xml:space="preserve">　</w:t>
      </w:r>
      <w:r>
        <w:rPr>
          <w:rFonts w:asciiTheme="majorEastAsia" w:eastAsiaTheme="majorEastAsia" w:hAnsiTheme="majorEastAsia" w:hint="eastAsia"/>
        </w:rPr>
        <w:t>松田大輔</w:t>
      </w:r>
      <w:r w:rsidRPr="006E13DA">
        <w:rPr>
          <w:rFonts w:asciiTheme="minorEastAsia" w:eastAsiaTheme="minorEastAsia" w:hAnsiTheme="minorEastAsia" w:hint="eastAsia"/>
        </w:rPr>
        <w:t xml:space="preserve">　</w:t>
      </w:r>
      <w:r>
        <w:rPr>
          <w:rFonts w:hint="eastAsia"/>
        </w:rPr>
        <w:t>おはようございます。ただいまより決算審査特別委員会を開きます。</w:t>
      </w:r>
    </w:p>
    <w:p w:rsidR="00A3370A" w:rsidRDefault="00A3370A" w:rsidP="00A3370A">
      <w:pPr>
        <w:tabs>
          <w:tab w:val="right" w:pos="9503"/>
        </w:tabs>
        <w:autoSpaceDN w:val="0"/>
      </w:pPr>
      <w:r>
        <w:rPr>
          <w:rFonts w:hint="eastAsia"/>
        </w:rPr>
        <w:tab/>
        <w:t>開　議（午前10時00分）</w:t>
      </w:r>
    </w:p>
    <w:p w:rsidR="00A3370A" w:rsidRDefault="00A3370A" w:rsidP="00A3370A">
      <w:pPr>
        <w:tabs>
          <w:tab w:val="right" w:pos="9503"/>
        </w:tabs>
        <w:autoSpaceDN w:val="0"/>
      </w:pPr>
      <w:r>
        <w:rPr>
          <w:rFonts w:hint="eastAsia"/>
        </w:rPr>
        <w:t xml:space="preserve">　本特別委員会は、お手元に配付されております決算審査特別委員会の申合せ事項に従って進めてまいりますので、申合せ事項の確認をお願い</w:t>
      </w:r>
      <w:r w:rsidR="00810B67">
        <w:rPr>
          <w:rFonts w:hint="eastAsia"/>
        </w:rPr>
        <w:t>します</w:t>
      </w:r>
      <w:r>
        <w:rPr>
          <w:rFonts w:hint="eastAsia"/>
        </w:rPr>
        <w:t>。なお、班長</w:t>
      </w:r>
      <w:r w:rsidR="00810B67">
        <w:rPr>
          <w:rFonts w:hint="eastAsia"/>
        </w:rPr>
        <w:t>及び担当職員の入室、</w:t>
      </w:r>
      <w:r>
        <w:rPr>
          <w:rFonts w:hint="eastAsia"/>
        </w:rPr>
        <w:t>同席も認めておりますので、お伝えしておきます。</w:t>
      </w:r>
    </w:p>
    <w:p w:rsidR="00A3370A" w:rsidRDefault="00A3370A" w:rsidP="00A3370A">
      <w:pPr>
        <w:tabs>
          <w:tab w:val="right" w:pos="9503"/>
        </w:tabs>
        <w:autoSpaceDN w:val="0"/>
      </w:pPr>
      <w:r>
        <w:rPr>
          <w:rFonts w:hint="eastAsia"/>
        </w:rPr>
        <w:t xml:space="preserve">　本日の日程は、お手元に配付したとおりでございます。</w:t>
      </w:r>
    </w:p>
    <w:p w:rsidR="00A3370A" w:rsidRPr="00BB6960" w:rsidRDefault="00A3370A" w:rsidP="00A3370A">
      <w:pPr>
        <w:autoSpaceDN w:val="0"/>
        <w:rPr>
          <w:rFonts w:asciiTheme="minorEastAsia" w:eastAsiaTheme="minorEastAsia" w:hAnsiTheme="minorEastAsia"/>
        </w:rPr>
      </w:pPr>
      <w:r>
        <w:rPr>
          <w:rFonts w:hint="eastAsia"/>
        </w:rPr>
        <w:t xml:space="preserve">　日程に入る前に、各会計の総括説明を求めます。</w:t>
      </w:r>
      <w:r w:rsidRPr="0095706D">
        <w:rPr>
          <w:rFonts w:hint="eastAsia"/>
        </w:rPr>
        <w:t>会計管理者兼会計課長。</w:t>
      </w:r>
    </w:p>
    <w:p w:rsidR="009B63EE" w:rsidRPr="0095706D" w:rsidRDefault="009B63EE" w:rsidP="009B63EE">
      <w:pPr>
        <w:autoSpaceDN w:val="0"/>
        <w:rPr>
          <w:rFonts w:asciiTheme="minorEastAsia" w:eastAsiaTheme="minorEastAsia" w:hAnsiTheme="minorEastAsia"/>
        </w:rPr>
      </w:pPr>
      <w:r w:rsidRPr="0095706D">
        <w:rPr>
          <w:rFonts w:asciiTheme="majorEastAsia" w:eastAsiaTheme="majorEastAsia" w:hAnsiTheme="majorEastAsia" w:hint="eastAsia"/>
        </w:rPr>
        <w:t xml:space="preserve">○　会計管理者兼会計課長　</w:t>
      </w:r>
      <w:r w:rsidRPr="009B63EE">
        <w:rPr>
          <w:rFonts w:asciiTheme="majorEastAsia" w:eastAsiaTheme="majorEastAsia" w:hAnsiTheme="majorEastAsia" w:hint="eastAsia"/>
        </w:rPr>
        <w:t>大城　睦</w:t>
      </w:r>
      <w:r w:rsidRPr="0095706D">
        <w:rPr>
          <w:rFonts w:asciiTheme="minorEastAsia" w:eastAsiaTheme="minorEastAsia" w:hAnsiTheme="minorEastAsia" w:hint="eastAsia"/>
        </w:rPr>
        <w:t xml:space="preserve">　</w:t>
      </w:r>
      <w:r>
        <w:rPr>
          <w:rFonts w:asciiTheme="minorEastAsia" w:eastAsiaTheme="minorEastAsia" w:hAnsiTheme="minorEastAsia" w:hint="eastAsia"/>
        </w:rPr>
        <w:t>それでは白い冊子の決算書をご準備ください。白い冊子の決算説明書です。１ページをお開きください。</w:t>
      </w:r>
      <w:r w:rsidRPr="00512C4D">
        <w:rPr>
          <w:rFonts w:asciiTheme="minorEastAsia" w:eastAsiaTheme="minorEastAsia" w:hAnsiTheme="minorEastAsia" w:hint="eastAsia"/>
        </w:rPr>
        <w:t>水道事業</w:t>
      </w:r>
      <w:r>
        <w:rPr>
          <w:rFonts w:asciiTheme="minorEastAsia" w:eastAsiaTheme="minorEastAsia" w:hAnsiTheme="minorEastAsia" w:hint="eastAsia"/>
        </w:rPr>
        <w:t>特別会計</w:t>
      </w:r>
      <w:r w:rsidRPr="00512C4D">
        <w:rPr>
          <w:rFonts w:asciiTheme="minorEastAsia" w:eastAsiaTheme="minorEastAsia" w:hAnsiTheme="minorEastAsia" w:hint="eastAsia"/>
        </w:rPr>
        <w:t>を除く４会計について、令和</w:t>
      </w:r>
      <w:r>
        <w:rPr>
          <w:rFonts w:asciiTheme="minorEastAsia" w:eastAsiaTheme="minorEastAsia" w:hAnsiTheme="minorEastAsia" w:hint="eastAsia"/>
        </w:rPr>
        <w:t>５</w:t>
      </w:r>
      <w:r w:rsidRPr="00512C4D">
        <w:rPr>
          <w:rFonts w:asciiTheme="minorEastAsia" w:eastAsiaTheme="minorEastAsia" w:hAnsiTheme="minorEastAsia" w:hint="eastAsia"/>
        </w:rPr>
        <w:t>年度歳入歳出決算の概要を説明いたします。</w:t>
      </w:r>
      <w:r>
        <w:rPr>
          <w:rFonts w:asciiTheme="minorEastAsia" w:eastAsiaTheme="minorEastAsia" w:hAnsiTheme="minorEastAsia" w:hint="eastAsia"/>
        </w:rPr>
        <w:t>一番上の表でございます。左から読み上げます。</w:t>
      </w:r>
      <w:r w:rsidRPr="00512C4D">
        <w:rPr>
          <w:rFonts w:asciiTheme="minorEastAsia" w:eastAsiaTheme="minorEastAsia" w:hAnsiTheme="minorEastAsia" w:hint="eastAsia"/>
        </w:rPr>
        <w:t>一般会計、歳入</w:t>
      </w:r>
      <w:r>
        <w:rPr>
          <w:rFonts w:asciiTheme="minorEastAsia" w:eastAsiaTheme="minorEastAsia" w:hAnsiTheme="minorEastAsia" w:hint="eastAsia"/>
        </w:rPr>
        <w:t>104</w:t>
      </w:r>
      <w:r w:rsidRPr="00512C4D">
        <w:rPr>
          <w:rFonts w:asciiTheme="minorEastAsia" w:eastAsiaTheme="minorEastAsia" w:hAnsiTheme="minorEastAsia" w:hint="eastAsia"/>
        </w:rPr>
        <w:t>億</w:t>
      </w:r>
      <w:r>
        <w:rPr>
          <w:rFonts w:asciiTheme="minorEastAsia" w:eastAsiaTheme="minorEastAsia" w:hAnsiTheme="minorEastAsia" w:hint="eastAsia"/>
        </w:rPr>
        <w:t>5,620</w:t>
      </w:r>
      <w:r w:rsidRPr="00512C4D">
        <w:rPr>
          <w:rFonts w:asciiTheme="minorEastAsia" w:eastAsiaTheme="minorEastAsia" w:hAnsiTheme="minorEastAsia" w:hint="eastAsia"/>
        </w:rPr>
        <w:t>万</w:t>
      </w:r>
      <w:r>
        <w:rPr>
          <w:rFonts w:asciiTheme="minorEastAsia" w:eastAsiaTheme="minorEastAsia" w:hAnsiTheme="minorEastAsia" w:hint="eastAsia"/>
        </w:rPr>
        <w:t>9,528</w:t>
      </w:r>
      <w:r w:rsidRPr="00512C4D">
        <w:rPr>
          <w:rFonts w:asciiTheme="minorEastAsia" w:eastAsiaTheme="minorEastAsia" w:hAnsiTheme="minorEastAsia" w:hint="eastAsia"/>
        </w:rPr>
        <w:t>円、歳出</w:t>
      </w:r>
      <w:r>
        <w:rPr>
          <w:rFonts w:asciiTheme="minorEastAsia" w:eastAsiaTheme="minorEastAsia" w:hAnsiTheme="minorEastAsia" w:hint="eastAsia"/>
        </w:rPr>
        <w:t>102</w:t>
      </w:r>
      <w:r w:rsidRPr="00512C4D">
        <w:rPr>
          <w:rFonts w:asciiTheme="minorEastAsia" w:eastAsiaTheme="minorEastAsia" w:hAnsiTheme="minorEastAsia" w:hint="eastAsia"/>
        </w:rPr>
        <w:t>億</w:t>
      </w:r>
      <w:r>
        <w:rPr>
          <w:rFonts w:asciiTheme="minorEastAsia" w:eastAsiaTheme="minorEastAsia" w:hAnsiTheme="minorEastAsia" w:hint="eastAsia"/>
        </w:rPr>
        <w:t>8</w:t>
      </w:r>
      <w:r w:rsidRPr="00512C4D">
        <w:rPr>
          <w:rFonts w:asciiTheme="minorEastAsia" w:eastAsiaTheme="minorEastAsia" w:hAnsiTheme="minorEastAsia" w:hint="eastAsia"/>
        </w:rPr>
        <w:t>,</w:t>
      </w:r>
      <w:r>
        <w:rPr>
          <w:rFonts w:asciiTheme="minorEastAsia" w:eastAsiaTheme="minorEastAsia" w:hAnsiTheme="minorEastAsia" w:hint="eastAsia"/>
        </w:rPr>
        <w:t>719</w:t>
      </w:r>
      <w:r w:rsidRPr="00512C4D">
        <w:rPr>
          <w:rFonts w:asciiTheme="minorEastAsia" w:eastAsiaTheme="minorEastAsia" w:hAnsiTheme="minorEastAsia" w:hint="eastAsia"/>
        </w:rPr>
        <w:t>万</w:t>
      </w:r>
      <w:r>
        <w:rPr>
          <w:rFonts w:asciiTheme="minorEastAsia" w:eastAsiaTheme="minorEastAsia" w:hAnsiTheme="minorEastAsia" w:hint="eastAsia"/>
        </w:rPr>
        <w:t>3,028</w:t>
      </w:r>
      <w:r w:rsidRPr="00512C4D">
        <w:rPr>
          <w:rFonts w:asciiTheme="minorEastAsia" w:eastAsiaTheme="minorEastAsia" w:hAnsiTheme="minorEastAsia" w:hint="eastAsia"/>
        </w:rPr>
        <w:t>円、差引額</w:t>
      </w:r>
      <w:r>
        <w:rPr>
          <w:rFonts w:asciiTheme="minorEastAsia" w:eastAsiaTheme="minorEastAsia" w:hAnsiTheme="minorEastAsia" w:hint="eastAsia"/>
        </w:rPr>
        <w:t>１</w:t>
      </w:r>
      <w:r w:rsidRPr="00512C4D">
        <w:rPr>
          <w:rFonts w:asciiTheme="minorEastAsia" w:eastAsiaTheme="minorEastAsia" w:hAnsiTheme="minorEastAsia" w:hint="eastAsia"/>
        </w:rPr>
        <w:t>億</w:t>
      </w:r>
      <w:r>
        <w:rPr>
          <w:rFonts w:asciiTheme="minorEastAsia" w:eastAsiaTheme="minorEastAsia" w:hAnsiTheme="minorEastAsia" w:hint="eastAsia"/>
        </w:rPr>
        <w:t>6,</w:t>
      </w:r>
      <w:r w:rsidR="00147A43">
        <w:rPr>
          <w:rFonts w:asciiTheme="minorEastAsia" w:eastAsiaTheme="minorEastAsia" w:hAnsiTheme="minorEastAsia" w:hint="eastAsia"/>
        </w:rPr>
        <w:t>90</w:t>
      </w:r>
      <w:r>
        <w:rPr>
          <w:rFonts w:asciiTheme="minorEastAsia" w:eastAsiaTheme="minorEastAsia" w:hAnsiTheme="minorEastAsia" w:hint="eastAsia"/>
        </w:rPr>
        <w:t>1</w:t>
      </w:r>
      <w:r w:rsidRPr="00512C4D">
        <w:rPr>
          <w:rFonts w:asciiTheme="minorEastAsia" w:eastAsiaTheme="minorEastAsia" w:hAnsiTheme="minorEastAsia" w:hint="eastAsia"/>
        </w:rPr>
        <w:t>万</w:t>
      </w:r>
      <w:r>
        <w:rPr>
          <w:rFonts w:asciiTheme="minorEastAsia" w:eastAsiaTheme="minorEastAsia" w:hAnsiTheme="minorEastAsia" w:hint="eastAsia"/>
        </w:rPr>
        <w:t>6,500</w:t>
      </w:r>
      <w:r w:rsidRPr="00512C4D">
        <w:rPr>
          <w:rFonts w:asciiTheme="minorEastAsia" w:eastAsiaTheme="minorEastAsia" w:hAnsiTheme="minorEastAsia" w:hint="eastAsia"/>
        </w:rPr>
        <w:t>円、翌年度へ繰り越すべき財源</w:t>
      </w:r>
      <w:r>
        <w:rPr>
          <w:rFonts w:asciiTheme="minorEastAsia" w:eastAsiaTheme="minorEastAsia" w:hAnsiTheme="minorEastAsia" w:hint="eastAsia"/>
        </w:rPr>
        <w:t>9,188</w:t>
      </w:r>
      <w:r w:rsidRPr="00512C4D">
        <w:rPr>
          <w:rFonts w:asciiTheme="minorEastAsia" w:eastAsiaTheme="minorEastAsia" w:hAnsiTheme="minorEastAsia" w:hint="eastAsia"/>
        </w:rPr>
        <w:t>万</w:t>
      </w:r>
      <w:r>
        <w:rPr>
          <w:rFonts w:asciiTheme="minorEastAsia" w:eastAsiaTheme="minorEastAsia" w:hAnsiTheme="minorEastAsia" w:hint="eastAsia"/>
        </w:rPr>
        <w:t>7</w:t>
      </w:r>
      <w:r w:rsidRPr="00512C4D">
        <w:rPr>
          <w:rFonts w:asciiTheme="minorEastAsia" w:eastAsiaTheme="minorEastAsia" w:hAnsiTheme="minorEastAsia" w:hint="eastAsia"/>
        </w:rPr>
        <w:t>,000円、決算剰余金</w:t>
      </w:r>
      <w:r>
        <w:rPr>
          <w:rFonts w:asciiTheme="minorEastAsia" w:eastAsiaTheme="minorEastAsia" w:hAnsiTheme="minorEastAsia" w:hint="eastAsia"/>
        </w:rPr>
        <w:t>7,712</w:t>
      </w:r>
      <w:r w:rsidRPr="00512C4D">
        <w:rPr>
          <w:rFonts w:asciiTheme="minorEastAsia" w:eastAsiaTheme="minorEastAsia" w:hAnsiTheme="minorEastAsia" w:hint="eastAsia"/>
        </w:rPr>
        <w:t>万</w:t>
      </w:r>
      <w:r>
        <w:rPr>
          <w:rFonts w:asciiTheme="minorEastAsia" w:eastAsiaTheme="minorEastAsia" w:hAnsiTheme="minorEastAsia" w:hint="eastAsia"/>
        </w:rPr>
        <w:t>9,500</w:t>
      </w:r>
      <w:r w:rsidRPr="00512C4D">
        <w:rPr>
          <w:rFonts w:asciiTheme="minorEastAsia" w:eastAsiaTheme="minorEastAsia" w:hAnsiTheme="minorEastAsia" w:hint="eastAsia"/>
        </w:rPr>
        <w:t>円となっております。</w:t>
      </w:r>
      <w:r>
        <w:rPr>
          <w:rFonts w:asciiTheme="minorEastAsia" w:eastAsiaTheme="minorEastAsia" w:hAnsiTheme="minorEastAsia" w:hint="eastAsia"/>
        </w:rPr>
        <w:t>次に国民健康保険特別会計、</w:t>
      </w:r>
      <w:r w:rsidRPr="00512C4D">
        <w:rPr>
          <w:rFonts w:asciiTheme="minorEastAsia" w:eastAsiaTheme="minorEastAsia" w:hAnsiTheme="minorEastAsia" w:hint="eastAsia"/>
        </w:rPr>
        <w:t>歳入</w:t>
      </w:r>
      <w:r>
        <w:rPr>
          <w:rFonts w:asciiTheme="minorEastAsia" w:eastAsiaTheme="minorEastAsia" w:hAnsiTheme="minorEastAsia" w:hint="eastAsia"/>
        </w:rPr>
        <w:t>20</w:t>
      </w:r>
      <w:r w:rsidRPr="00512C4D">
        <w:rPr>
          <w:rFonts w:asciiTheme="minorEastAsia" w:eastAsiaTheme="minorEastAsia" w:hAnsiTheme="minorEastAsia" w:hint="eastAsia"/>
        </w:rPr>
        <w:t>億</w:t>
      </w:r>
      <w:r>
        <w:rPr>
          <w:rFonts w:asciiTheme="minorEastAsia" w:eastAsiaTheme="minorEastAsia" w:hAnsiTheme="minorEastAsia" w:hint="eastAsia"/>
        </w:rPr>
        <w:t>4,566</w:t>
      </w:r>
      <w:r w:rsidRPr="00512C4D">
        <w:rPr>
          <w:rFonts w:asciiTheme="minorEastAsia" w:eastAsiaTheme="minorEastAsia" w:hAnsiTheme="minorEastAsia" w:hint="eastAsia"/>
        </w:rPr>
        <w:t>万</w:t>
      </w:r>
      <w:r>
        <w:rPr>
          <w:rFonts w:asciiTheme="minorEastAsia" w:eastAsiaTheme="minorEastAsia" w:hAnsiTheme="minorEastAsia" w:hint="eastAsia"/>
        </w:rPr>
        <w:t>9,538</w:t>
      </w:r>
      <w:r w:rsidRPr="00512C4D">
        <w:rPr>
          <w:rFonts w:asciiTheme="minorEastAsia" w:eastAsiaTheme="minorEastAsia" w:hAnsiTheme="minorEastAsia" w:hint="eastAsia"/>
        </w:rPr>
        <w:t>円、歳出1</w:t>
      </w:r>
      <w:r>
        <w:rPr>
          <w:rFonts w:asciiTheme="minorEastAsia" w:eastAsiaTheme="minorEastAsia" w:hAnsiTheme="minorEastAsia" w:hint="eastAsia"/>
        </w:rPr>
        <w:t>9</w:t>
      </w:r>
      <w:r w:rsidRPr="00512C4D">
        <w:rPr>
          <w:rFonts w:asciiTheme="minorEastAsia" w:eastAsiaTheme="minorEastAsia" w:hAnsiTheme="minorEastAsia" w:hint="eastAsia"/>
        </w:rPr>
        <w:t>億</w:t>
      </w:r>
      <w:r>
        <w:rPr>
          <w:rFonts w:asciiTheme="minorEastAsia" w:eastAsiaTheme="minorEastAsia" w:hAnsiTheme="minorEastAsia" w:hint="eastAsia"/>
        </w:rPr>
        <w:t>6</w:t>
      </w:r>
      <w:r w:rsidRPr="00512C4D">
        <w:rPr>
          <w:rFonts w:asciiTheme="minorEastAsia" w:eastAsiaTheme="minorEastAsia" w:hAnsiTheme="minorEastAsia" w:hint="eastAsia"/>
        </w:rPr>
        <w:t>,</w:t>
      </w:r>
      <w:r>
        <w:rPr>
          <w:rFonts w:asciiTheme="minorEastAsia" w:eastAsiaTheme="minorEastAsia" w:hAnsiTheme="minorEastAsia" w:hint="eastAsia"/>
        </w:rPr>
        <w:t>911</w:t>
      </w:r>
      <w:r w:rsidRPr="00512C4D">
        <w:rPr>
          <w:rFonts w:asciiTheme="minorEastAsia" w:eastAsiaTheme="minorEastAsia" w:hAnsiTheme="minorEastAsia" w:hint="eastAsia"/>
        </w:rPr>
        <w:t>万</w:t>
      </w:r>
      <w:r>
        <w:rPr>
          <w:rFonts w:asciiTheme="minorEastAsia" w:eastAsiaTheme="minorEastAsia" w:hAnsiTheme="minorEastAsia" w:hint="eastAsia"/>
        </w:rPr>
        <w:t>7,560</w:t>
      </w:r>
      <w:r w:rsidRPr="00512C4D">
        <w:rPr>
          <w:rFonts w:asciiTheme="minorEastAsia" w:eastAsiaTheme="minorEastAsia" w:hAnsiTheme="minorEastAsia" w:hint="eastAsia"/>
        </w:rPr>
        <w:t>円、差引額</w:t>
      </w:r>
      <w:r>
        <w:rPr>
          <w:rFonts w:asciiTheme="minorEastAsia" w:eastAsiaTheme="minorEastAsia" w:hAnsiTheme="minorEastAsia" w:hint="eastAsia"/>
        </w:rPr>
        <w:t>7,655</w:t>
      </w:r>
      <w:r w:rsidRPr="00512C4D">
        <w:rPr>
          <w:rFonts w:asciiTheme="minorEastAsia" w:eastAsiaTheme="minorEastAsia" w:hAnsiTheme="minorEastAsia" w:hint="eastAsia"/>
        </w:rPr>
        <w:t>万</w:t>
      </w:r>
      <w:r>
        <w:rPr>
          <w:rFonts w:asciiTheme="minorEastAsia" w:eastAsiaTheme="minorEastAsia" w:hAnsiTheme="minorEastAsia" w:hint="eastAsia"/>
        </w:rPr>
        <w:t>1,978</w:t>
      </w:r>
      <w:r w:rsidRPr="00512C4D">
        <w:rPr>
          <w:rFonts w:asciiTheme="minorEastAsia" w:eastAsiaTheme="minorEastAsia" w:hAnsiTheme="minorEastAsia" w:hint="eastAsia"/>
        </w:rPr>
        <w:t>円、翌年</w:t>
      </w:r>
      <w:r>
        <w:rPr>
          <w:rFonts w:asciiTheme="minorEastAsia" w:eastAsiaTheme="minorEastAsia" w:hAnsiTheme="minorEastAsia" w:hint="eastAsia"/>
        </w:rPr>
        <w:t>度</w:t>
      </w:r>
      <w:r w:rsidRPr="00512C4D">
        <w:rPr>
          <w:rFonts w:asciiTheme="minorEastAsia" w:eastAsiaTheme="minorEastAsia" w:hAnsiTheme="minorEastAsia" w:hint="eastAsia"/>
        </w:rPr>
        <w:t>へ繰り越すべき財源ゼロ円、決算剰余金</w:t>
      </w:r>
      <w:r>
        <w:rPr>
          <w:rFonts w:asciiTheme="minorEastAsia" w:eastAsiaTheme="minorEastAsia" w:hAnsiTheme="minorEastAsia" w:hint="eastAsia"/>
        </w:rPr>
        <w:t>7,655</w:t>
      </w:r>
      <w:r w:rsidRPr="00512C4D">
        <w:rPr>
          <w:rFonts w:asciiTheme="minorEastAsia" w:eastAsiaTheme="minorEastAsia" w:hAnsiTheme="minorEastAsia" w:hint="eastAsia"/>
        </w:rPr>
        <w:t>万</w:t>
      </w:r>
      <w:r>
        <w:rPr>
          <w:rFonts w:asciiTheme="minorEastAsia" w:eastAsiaTheme="minorEastAsia" w:hAnsiTheme="minorEastAsia" w:hint="eastAsia"/>
        </w:rPr>
        <w:t>1,978</w:t>
      </w:r>
      <w:r w:rsidRPr="00512C4D">
        <w:rPr>
          <w:rFonts w:asciiTheme="minorEastAsia" w:eastAsiaTheme="minorEastAsia" w:hAnsiTheme="minorEastAsia" w:hint="eastAsia"/>
        </w:rPr>
        <w:t>円となっております。次に後期高齢者医療特別会計、歳入１億</w:t>
      </w:r>
      <w:r>
        <w:rPr>
          <w:rFonts w:asciiTheme="minorEastAsia" w:eastAsiaTheme="minorEastAsia" w:hAnsiTheme="minorEastAsia" w:hint="eastAsia"/>
        </w:rPr>
        <w:t>4,070</w:t>
      </w:r>
      <w:r w:rsidRPr="00512C4D">
        <w:rPr>
          <w:rFonts w:asciiTheme="minorEastAsia" w:eastAsiaTheme="minorEastAsia" w:hAnsiTheme="minorEastAsia" w:hint="eastAsia"/>
        </w:rPr>
        <w:t>万</w:t>
      </w:r>
      <w:r>
        <w:rPr>
          <w:rFonts w:asciiTheme="minorEastAsia" w:eastAsiaTheme="minorEastAsia" w:hAnsiTheme="minorEastAsia" w:hint="eastAsia"/>
        </w:rPr>
        <w:t>2,126</w:t>
      </w:r>
      <w:r w:rsidRPr="00512C4D">
        <w:rPr>
          <w:rFonts w:asciiTheme="minorEastAsia" w:eastAsiaTheme="minorEastAsia" w:hAnsiTheme="minorEastAsia" w:hint="eastAsia"/>
        </w:rPr>
        <w:t>円、歳出１億</w:t>
      </w:r>
      <w:r>
        <w:rPr>
          <w:rFonts w:asciiTheme="minorEastAsia" w:eastAsiaTheme="minorEastAsia" w:hAnsiTheme="minorEastAsia" w:hint="eastAsia"/>
        </w:rPr>
        <w:t>4,040</w:t>
      </w:r>
      <w:r w:rsidRPr="00512C4D">
        <w:rPr>
          <w:rFonts w:asciiTheme="minorEastAsia" w:eastAsiaTheme="minorEastAsia" w:hAnsiTheme="minorEastAsia" w:hint="eastAsia"/>
        </w:rPr>
        <w:t>万</w:t>
      </w:r>
      <w:r>
        <w:rPr>
          <w:rFonts w:asciiTheme="minorEastAsia" w:eastAsiaTheme="minorEastAsia" w:hAnsiTheme="minorEastAsia" w:hint="eastAsia"/>
        </w:rPr>
        <w:t>2,915</w:t>
      </w:r>
      <w:r w:rsidRPr="00512C4D">
        <w:rPr>
          <w:rFonts w:asciiTheme="minorEastAsia" w:eastAsiaTheme="minorEastAsia" w:hAnsiTheme="minorEastAsia" w:hint="eastAsia"/>
        </w:rPr>
        <w:t>円、差引額</w:t>
      </w:r>
      <w:r>
        <w:rPr>
          <w:rFonts w:asciiTheme="minorEastAsia" w:eastAsiaTheme="minorEastAsia" w:hAnsiTheme="minorEastAsia" w:hint="eastAsia"/>
        </w:rPr>
        <w:t>29</w:t>
      </w:r>
      <w:r w:rsidRPr="00512C4D">
        <w:rPr>
          <w:rFonts w:asciiTheme="minorEastAsia" w:eastAsiaTheme="minorEastAsia" w:hAnsiTheme="minorEastAsia" w:hint="eastAsia"/>
        </w:rPr>
        <w:t>万</w:t>
      </w:r>
      <w:r>
        <w:rPr>
          <w:rFonts w:asciiTheme="minorEastAsia" w:eastAsiaTheme="minorEastAsia" w:hAnsiTheme="minorEastAsia" w:hint="eastAsia"/>
        </w:rPr>
        <w:t>9,211</w:t>
      </w:r>
      <w:r w:rsidRPr="00512C4D">
        <w:rPr>
          <w:rFonts w:asciiTheme="minorEastAsia" w:eastAsiaTheme="minorEastAsia" w:hAnsiTheme="minorEastAsia" w:hint="eastAsia"/>
        </w:rPr>
        <w:t>円、翌年</w:t>
      </w:r>
      <w:r>
        <w:rPr>
          <w:rFonts w:asciiTheme="minorEastAsia" w:eastAsiaTheme="minorEastAsia" w:hAnsiTheme="minorEastAsia" w:hint="eastAsia"/>
        </w:rPr>
        <w:t>度</w:t>
      </w:r>
      <w:r w:rsidRPr="00512C4D">
        <w:rPr>
          <w:rFonts w:asciiTheme="minorEastAsia" w:eastAsiaTheme="minorEastAsia" w:hAnsiTheme="minorEastAsia" w:hint="eastAsia"/>
        </w:rPr>
        <w:t>へ繰り越すべき財源ゼロ円、決算剰余金</w:t>
      </w:r>
      <w:r>
        <w:rPr>
          <w:rFonts w:asciiTheme="minorEastAsia" w:eastAsiaTheme="minorEastAsia" w:hAnsiTheme="minorEastAsia" w:hint="eastAsia"/>
        </w:rPr>
        <w:t>29</w:t>
      </w:r>
      <w:r w:rsidRPr="00512C4D">
        <w:rPr>
          <w:rFonts w:asciiTheme="minorEastAsia" w:eastAsiaTheme="minorEastAsia" w:hAnsiTheme="minorEastAsia" w:hint="eastAsia"/>
        </w:rPr>
        <w:t>万</w:t>
      </w:r>
      <w:r>
        <w:rPr>
          <w:rFonts w:asciiTheme="minorEastAsia" w:eastAsiaTheme="minorEastAsia" w:hAnsiTheme="minorEastAsia" w:hint="eastAsia"/>
        </w:rPr>
        <w:t>9,211</w:t>
      </w:r>
      <w:r w:rsidRPr="00512C4D">
        <w:rPr>
          <w:rFonts w:asciiTheme="minorEastAsia" w:eastAsiaTheme="minorEastAsia" w:hAnsiTheme="minorEastAsia" w:hint="eastAsia"/>
        </w:rPr>
        <w:t>円となっ</w:t>
      </w:r>
      <w:r>
        <w:rPr>
          <w:rFonts w:asciiTheme="minorEastAsia" w:eastAsiaTheme="minorEastAsia" w:hAnsiTheme="minorEastAsia" w:hint="eastAsia"/>
        </w:rPr>
        <w:t>ております</w:t>
      </w:r>
      <w:r w:rsidRPr="00512C4D">
        <w:rPr>
          <w:rFonts w:asciiTheme="minorEastAsia" w:eastAsiaTheme="minorEastAsia" w:hAnsiTheme="minorEastAsia" w:hint="eastAsia"/>
        </w:rPr>
        <w:t>。次に公共下水道特別会計、歳入</w:t>
      </w:r>
      <w:r>
        <w:rPr>
          <w:rFonts w:asciiTheme="minorEastAsia" w:eastAsiaTheme="minorEastAsia" w:hAnsiTheme="minorEastAsia" w:hint="eastAsia"/>
        </w:rPr>
        <w:t>４</w:t>
      </w:r>
      <w:r w:rsidRPr="00512C4D">
        <w:rPr>
          <w:rFonts w:asciiTheme="minorEastAsia" w:eastAsiaTheme="minorEastAsia" w:hAnsiTheme="minorEastAsia" w:hint="eastAsia"/>
        </w:rPr>
        <w:t>億</w:t>
      </w:r>
      <w:r>
        <w:rPr>
          <w:rFonts w:asciiTheme="minorEastAsia" w:eastAsiaTheme="minorEastAsia" w:hAnsiTheme="minorEastAsia" w:hint="eastAsia"/>
        </w:rPr>
        <w:t>42</w:t>
      </w:r>
      <w:r w:rsidRPr="00512C4D">
        <w:rPr>
          <w:rFonts w:asciiTheme="minorEastAsia" w:eastAsiaTheme="minorEastAsia" w:hAnsiTheme="minorEastAsia" w:hint="eastAsia"/>
        </w:rPr>
        <w:t>万</w:t>
      </w:r>
      <w:r>
        <w:rPr>
          <w:rFonts w:asciiTheme="minorEastAsia" w:eastAsiaTheme="minorEastAsia" w:hAnsiTheme="minorEastAsia" w:hint="eastAsia"/>
        </w:rPr>
        <w:t>611</w:t>
      </w:r>
      <w:r w:rsidRPr="00512C4D">
        <w:rPr>
          <w:rFonts w:asciiTheme="minorEastAsia" w:eastAsiaTheme="minorEastAsia" w:hAnsiTheme="minorEastAsia" w:hint="eastAsia"/>
        </w:rPr>
        <w:t>円、歳出</w:t>
      </w:r>
      <w:r>
        <w:rPr>
          <w:rFonts w:asciiTheme="minorEastAsia" w:eastAsiaTheme="minorEastAsia" w:hAnsiTheme="minorEastAsia" w:hint="eastAsia"/>
        </w:rPr>
        <w:t>３</w:t>
      </w:r>
      <w:r w:rsidRPr="00512C4D">
        <w:rPr>
          <w:rFonts w:asciiTheme="minorEastAsia" w:eastAsiaTheme="minorEastAsia" w:hAnsiTheme="minorEastAsia" w:hint="eastAsia"/>
        </w:rPr>
        <w:t>億</w:t>
      </w:r>
      <w:r>
        <w:rPr>
          <w:rFonts w:asciiTheme="minorEastAsia" w:eastAsiaTheme="minorEastAsia" w:hAnsiTheme="minorEastAsia" w:hint="eastAsia"/>
        </w:rPr>
        <w:t>6,379</w:t>
      </w:r>
      <w:r w:rsidRPr="00512C4D">
        <w:rPr>
          <w:rFonts w:asciiTheme="minorEastAsia" w:eastAsiaTheme="minorEastAsia" w:hAnsiTheme="minorEastAsia" w:hint="eastAsia"/>
        </w:rPr>
        <w:t>万</w:t>
      </w:r>
      <w:r>
        <w:rPr>
          <w:rFonts w:asciiTheme="minorEastAsia" w:eastAsiaTheme="minorEastAsia" w:hAnsiTheme="minorEastAsia" w:hint="eastAsia"/>
        </w:rPr>
        <w:t>6</w:t>
      </w:r>
      <w:r w:rsidRPr="00512C4D">
        <w:rPr>
          <w:rFonts w:asciiTheme="minorEastAsia" w:eastAsiaTheme="minorEastAsia" w:hAnsiTheme="minorEastAsia" w:hint="eastAsia"/>
        </w:rPr>
        <w:t>,</w:t>
      </w:r>
      <w:r>
        <w:rPr>
          <w:rFonts w:asciiTheme="minorEastAsia" w:eastAsiaTheme="minorEastAsia" w:hAnsiTheme="minorEastAsia" w:hint="eastAsia"/>
        </w:rPr>
        <w:t>562</w:t>
      </w:r>
      <w:r w:rsidRPr="00512C4D">
        <w:rPr>
          <w:rFonts w:asciiTheme="minorEastAsia" w:eastAsiaTheme="minorEastAsia" w:hAnsiTheme="minorEastAsia" w:hint="eastAsia"/>
        </w:rPr>
        <w:t>円、差引額</w:t>
      </w:r>
      <w:r>
        <w:rPr>
          <w:rFonts w:asciiTheme="minorEastAsia" w:eastAsiaTheme="minorEastAsia" w:hAnsiTheme="minorEastAsia" w:hint="eastAsia"/>
        </w:rPr>
        <w:t>3,662</w:t>
      </w:r>
      <w:r w:rsidRPr="00512C4D">
        <w:rPr>
          <w:rFonts w:asciiTheme="minorEastAsia" w:eastAsiaTheme="minorEastAsia" w:hAnsiTheme="minorEastAsia" w:hint="eastAsia"/>
        </w:rPr>
        <w:t>万</w:t>
      </w:r>
      <w:r>
        <w:rPr>
          <w:rFonts w:asciiTheme="minorEastAsia" w:eastAsiaTheme="minorEastAsia" w:hAnsiTheme="minorEastAsia" w:hint="eastAsia"/>
        </w:rPr>
        <w:t>4</w:t>
      </w:r>
      <w:r w:rsidRPr="00512C4D">
        <w:rPr>
          <w:rFonts w:asciiTheme="minorEastAsia" w:eastAsiaTheme="minorEastAsia" w:hAnsiTheme="minorEastAsia" w:hint="eastAsia"/>
        </w:rPr>
        <w:t>,</w:t>
      </w:r>
      <w:r>
        <w:rPr>
          <w:rFonts w:asciiTheme="minorEastAsia" w:eastAsiaTheme="minorEastAsia" w:hAnsiTheme="minorEastAsia" w:hint="eastAsia"/>
        </w:rPr>
        <w:t>049</w:t>
      </w:r>
      <w:r w:rsidRPr="00512C4D">
        <w:rPr>
          <w:rFonts w:asciiTheme="minorEastAsia" w:eastAsiaTheme="minorEastAsia" w:hAnsiTheme="minorEastAsia" w:hint="eastAsia"/>
        </w:rPr>
        <w:t>円、翌年</w:t>
      </w:r>
      <w:r>
        <w:rPr>
          <w:rFonts w:asciiTheme="minorEastAsia" w:eastAsiaTheme="minorEastAsia" w:hAnsiTheme="minorEastAsia" w:hint="eastAsia"/>
        </w:rPr>
        <w:t>度</w:t>
      </w:r>
      <w:r w:rsidRPr="00512C4D">
        <w:rPr>
          <w:rFonts w:asciiTheme="minorEastAsia" w:eastAsiaTheme="minorEastAsia" w:hAnsiTheme="minorEastAsia" w:hint="eastAsia"/>
        </w:rPr>
        <w:t>へ繰り越すべき財源</w:t>
      </w:r>
      <w:r>
        <w:rPr>
          <w:rFonts w:asciiTheme="minorEastAsia" w:eastAsiaTheme="minorEastAsia" w:hAnsiTheme="minorEastAsia" w:hint="eastAsia"/>
        </w:rPr>
        <w:t>46</w:t>
      </w:r>
      <w:r w:rsidRPr="00512C4D">
        <w:rPr>
          <w:rFonts w:asciiTheme="minorEastAsia" w:eastAsiaTheme="minorEastAsia" w:hAnsiTheme="minorEastAsia" w:hint="eastAsia"/>
        </w:rPr>
        <w:t>万円、決算剰余金</w:t>
      </w:r>
      <w:r>
        <w:rPr>
          <w:rFonts w:asciiTheme="minorEastAsia" w:eastAsiaTheme="minorEastAsia" w:hAnsiTheme="minorEastAsia" w:hint="eastAsia"/>
        </w:rPr>
        <w:t>3,616</w:t>
      </w:r>
      <w:r w:rsidRPr="00512C4D">
        <w:rPr>
          <w:rFonts w:asciiTheme="minorEastAsia" w:eastAsiaTheme="minorEastAsia" w:hAnsiTheme="minorEastAsia" w:hint="eastAsia"/>
        </w:rPr>
        <w:t>万</w:t>
      </w:r>
      <w:r>
        <w:rPr>
          <w:rFonts w:asciiTheme="minorEastAsia" w:eastAsiaTheme="minorEastAsia" w:hAnsiTheme="minorEastAsia" w:hint="eastAsia"/>
        </w:rPr>
        <w:t>4</w:t>
      </w:r>
      <w:r w:rsidRPr="00512C4D">
        <w:rPr>
          <w:rFonts w:asciiTheme="minorEastAsia" w:eastAsiaTheme="minorEastAsia" w:hAnsiTheme="minorEastAsia" w:hint="eastAsia"/>
        </w:rPr>
        <w:t>,</w:t>
      </w:r>
      <w:r>
        <w:rPr>
          <w:rFonts w:asciiTheme="minorEastAsia" w:eastAsiaTheme="minorEastAsia" w:hAnsiTheme="minorEastAsia" w:hint="eastAsia"/>
        </w:rPr>
        <w:t>049</w:t>
      </w:r>
      <w:r w:rsidRPr="00512C4D">
        <w:rPr>
          <w:rFonts w:asciiTheme="minorEastAsia" w:eastAsiaTheme="minorEastAsia" w:hAnsiTheme="minorEastAsia" w:hint="eastAsia"/>
        </w:rPr>
        <w:t>円となっております。</w:t>
      </w:r>
    </w:p>
    <w:p w:rsidR="009B63EE" w:rsidRDefault="009B63EE" w:rsidP="009B63EE">
      <w:pPr>
        <w:autoSpaceDN w:val="0"/>
        <w:rPr>
          <w:rFonts w:asciiTheme="minorEastAsia" w:eastAsiaTheme="minorEastAsia" w:hAnsiTheme="minorEastAsia"/>
        </w:rPr>
      </w:pPr>
      <w:r w:rsidRPr="00512C4D">
        <w:rPr>
          <w:rFonts w:asciiTheme="minorEastAsia" w:eastAsiaTheme="minorEastAsia" w:hAnsiTheme="minorEastAsia" w:hint="eastAsia"/>
        </w:rPr>
        <w:t xml:space="preserve">　４会計の合計</w:t>
      </w:r>
      <w:r>
        <w:rPr>
          <w:rFonts w:asciiTheme="minorEastAsia" w:eastAsiaTheme="minorEastAsia" w:hAnsiTheme="minorEastAsia" w:hint="eastAsia"/>
        </w:rPr>
        <w:t>額が、</w:t>
      </w:r>
      <w:r w:rsidRPr="00512C4D">
        <w:rPr>
          <w:rFonts w:asciiTheme="minorEastAsia" w:eastAsiaTheme="minorEastAsia" w:hAnsiTheme="minorEastAsia" w:hint="eastAsia"/>
        </w:rPr>
        <w:t>歳入1</w:t>
      </w:r>
      <w:r w:rsidR="00717402">
        <w:rPr>
          <w:rFonts w:asciiTheme="minorEastAsia" w:eastAsiaTheme="minorEastAsia" w:hAnsiTheme="minorEastAsia" w:hint="eastAsia"/>
        </w:rPr>
        <w:t>30</w:t>
      </w:r>
      <w:r w:rsidRPr="00512C4D">
        <w:rPr>
          <w:rFonts w:asciiTheme="minorEastAsia" w:eastAsiaTheme="minorEastAsia" w:hAnsiTheme="minorEastAsia" w:hint="eastAsia"/>
        </w:rPr>
        <w:t>億</w:t>
      </w:r>
      <w:r>
        <w:rPr>
          <w:rFonts w:asciiTheme="minorEastAsia" w:eastAsiaTheme="minorEastAsia" w:hAnsiTheme="minorEastAsia" w:hint="eastAsia"/>
        </w:rPr>
        <w:t>4</w:t>
      </w:r>
      <w:r w:rsidR="00717402">
        <w:rPr>
          <w:rFonts w:asciiTheme="minorEastAsia" w:eastAsiaTheme="minorEastAsia" w:hAnsiTheme="minorEastAsia" w:hint="eastAsia"/>
        </w:rPr>
        <w:t>,300</w:t>
      </w:r>
      <w:r w:rsidRPr="00512C4D">
        <w:rPr>
          <w:rFonts w:asciiTheme="minorEastAsia" w:eastAsiaTheme="minorEastAsia" w:hAnsiTheme="minorEastAsia" w:hint="eastAsia"/>
        </w:rPr>
        <w:t>万</w:t>
      </w:r>
      <w:r w:rsidR="00717402">
        <w:rPr>
          <w:rFonts w:asciiTheme="minorEastAsia" w:eastAsiaTheme="minorEastAsia" w:hAnsiTheme="minorEastAsia" w:hint="eastAsia"/>
        </w:rPr>
        <w:t>1</w:t>
      </w:r>
      <w:r w:rsidRPr="00512C4D">
        <w:rPr>
          <w:rFonts w:asciiTheme="minorEastAsia" w:eastAsiaTheme="minorEastAsia" w:hAnsiTheme="minorEastAsia" w:hint="eastAsia"/>
        </w:rPr>
        <w:t>,</w:t>
      </w:r>
      <w:r w:rsidR="00717402">
        <w:rPr>
          <w:rFonts w:asciiTheme="minorEastAsia" w:eastAsiaTheme="minorEastAsia" w:hAnsiTheme="minorEastAsia" w:hint="eastAsia"/>
        </w:rPr>
        <w:t>803</w:t>
      </w:r>
      <w:r w:rsidRPr="00512C4D">
        <w:rPr>
          <w:rFonts w:asciiTheme="minorEastAsia" w:eastAsiaTheme="minorEastAsia" w:hAnsiTheme="minorEastAsia" w:hint="eastAsia"/>
        </w:rPr>
        <w:t>円、歳出1</w:t>
      </w:r>
      <w:r w:rsidR="00717402">
        <w:rPr>
          <w:rFonts w:asciiTheme="minorEastAsia" w:eastAsiaTheme="minorEastAsia" w:hAnsiTheme="minorEastAsia" w:hint="eastAsia"/>
        </w:rPr>
        <w:t>27</w:t>
      </w:r>
      <w:r w:rsidRPr="00512C4D">
        <w:rPr>
          <w:rFonts w:asciiTheme="minorEastAsia" w:eastAsiaTheme="minorEastAsia" w:hAnsiTheme="minorEastAsia" w:hint="eastAsia"/>
        </w:rPr>
        <w:t>億</w:t>
      </w:r>
      <w:r w:rsidR="00717402">
        <w:rPr>
          <w:rFonts w:asciiTheme="minorEastAsia" w:eastAsiaTheme="minorEastAsia" w:hAnsiTheme="minorEastAsia" w:hint="eastAsia"/>
        </w:rPr>
        <w:t>6</w:t>
      </w:r>
      <w:r>
        <w:rPr>
          <w:rFonts w:asciiTheme="minorEastAsia" w:eastAsiaTheme="minorEastAsia" w:hAnsiTheme="minorEastAsia" w:hint="eastAsia"/>
        </w:rPr>
        <w:t>,</w:t>
      </w:r>
      <w:r w:rsidR="00717402">
        <w:rPr>
          <w:rFonts w:asciiTheme="minorEastAsia" w:eastAsiaTheme="minorEastAsia" w:hAnsiTheme="minorEastAsia" w:hint="eastAsia"/>
        </w:rPr>
        <w:t>051</w:t>
      </w:r>
      <w:r w:rsidRPr="00512C4D">
        <w:rPr>
          <w:rFonts w:asciiTheme="minorEastAsia" w:eastAsiaTheme="minorEastAsia" w:hAnsiTheme="minorEastAsia" w:hint="eastAsia"/>
        </w:rPr>
        <w:t>万</w:t>
      </w:r>
      <w:r w:rsidR="00717402">
        <w:rPr>
          <w:rFonts w:asciiTheme="minorEastAsia" w:eastAsiaTheme="minorEastAsia" w:hAnsiTheme="minorEastAsia" w:hint="eastAsia"/>
        </w:rPr>
        <w:t>65</w:t>
      </w:r>
      <w:r w:rsidRPr="00512C4D">
        <w:rPr>
          <w:rFonts w:asciiTheme="minorEastAsia" w:eastAsiaTheme="minorEastAsia" w:hAnsiTheme="minorEastAsia" w:hint="eastAsia"/>
        </w:rPr>
        <w:t>円、差引額</w:t>
      </w:r>
      <w:r w:rsidR="00717402">
        <w:rPr>
          <w:rFonts w:asciiTheme="minorEastAsia" w:eastAsiaTheme="minorEastAsia" w:hAnsiTheme="minorEastAsia" w:hint="eastAsia"/>
        </w:rPr>
        <w:t>２</w:t>
      </w:r>
      <w:r w:rsidRPr="00512C4D">
        <w:rPr>
          <w:rFonts w:asciiTheme="minorEastAsia" w:eastAsiaTheme="minorEastAsia" w:hAnsiTheme="minorEastAsia" w:hint="eastAsia"/>
        </w:rPr>
        <w:t>億</w:t>
      </w:r>
      <w:r w:rsidR="00717402">
        <w:rPr>
          <w:rFonts w:asciiTheme="minorEastAsia" w:eastAsiaTheme="minorEastAsia" w:hAnsiTheme="minorEastAsia" w:hint="eastAsia"/>
        </w:rPr>
        <w:t>8,249</w:t>
      </w:r>
      <w:r w:rsidRPr="00512C4D">
        <w:rPr>
          <w:rFonts w:asciiTheme="minorEastAsia" w:eastAsiaTheme="minorEastAsia" w:hAnsiTheme="minorEastAsia" w:hint="eastAsia"/>
        </w:rPr>
        <w:t>万</w:t>
      </w:r>
      <w:r w:rsidR="00717402">
        <w:rPr>
          <w:rFonts w:asciiTheme="minorEastAsia" w:eastAsiaTheme="minorEastAsia" w:hAnsiTheme="minorEastAsia" w:hint="eastAsia"/>
        </w:rPr>
        <w:t>1</w:t>
      </w:r>
      <w:r>
        <w:rPr>
          <w:rFonts w:asciiTheme="minorEastAsia" w:eastAsiaTheme="minorEastAsia" w:hAnsiTheme="minorEastAsia" w:hint="eastAsia"/>
        </w:rPr>
        <w:t>,</w:t>
      </w:r>
      <w:r w:rsidR="00717402">
        <w:rPr>
          <w:rFonts w:asciiTheme="minorEastAsia" w:eastAsiaTheme="minorEastAsia" w:hAnsiTheme="minorEastAsia" w:hint="eastAsia"/>
        </w:rPr>
        <w:t>738</w:t>
      </w:r>
      <w:r w:rsidRPr="00512C4D">
        <w:rPr>
          <w:rFonts w:asciiTheme="minorEastAsia" w:eastAsiaTheme="minorEastAsia" w:hAnsiTheme="minorEastAsia" w:hint="eastAsia"/>
        </w:rPr>
        <w:t>円、翌年</w:t>
      </w:r>
      <w:r>
        <w:rPr>
          <w:rFonts w:asciiTheme="minorEastAsia" w:eastAsiaTheme="minorEastAsia" w:hAnsiTheme="minorEastAsia" w:hint="eastAsia"/>
        </w:rPr>
        <w:t>度</w:t>
      </w:r>
      <w:r w:rsidRPr="00512C4D">
        <w:rPr>
          <w:rFonts w:asciiTheme="minorEastAsia" w:eastAsiaTheme="minorEastAsia" w:hAnsiTheme="minorEastAsia" w:hint="eastAsia"/>
        </w:rPr>
        <w:t>へ繰り越すべき財源</w:t>
      </w:r>
      <w:r w:rsidR="00717402">
        <w:rPr>
          <w:rFonts w:asciiTheme="minorEastAsia" w:eastAsiaTheme="minorEastAsia" w:hAnsiTheme="minorEastAsia" w:hint="eastAsia"/>
        </w:rPr>
        <w:t>9</w:t>
      </w:r>
      <w:r>
        <w:rPr>
          <w:rFonts w:asciiTheme="minorEastAsia" w:eastAsiaTheme="minorEastAsia" w:hAnsiTheme="minorEastAsia" w:hint="eastAsia"/>
        </w:rPr>
        <w:t>,</w:t>
      </w:r>
      <w:r w:rsidR="00717402">
        <w:rPr>
          <w:rFonts w:asciiTheme="minorEastAsia" w:eastAsiaTheme="minorEastAsia" w:hAnsiTheme="minorEastAsia" w:hint="eastAsia"/>
        </w:rPr>
        <w:t>234</w:t>
      </w:r>
      <w:r w:rsidRPr="00512C4D">
        <w:rPr>
          <w:rFonts w:asciiTheme="minorEastAsia" w:eastAsiaTheme="minorEastAsia" w:hAnsiTheme="minorEastAsia" w:hint="eastAsia"/>
        </w:rPr>
        <w:t>万</w:t>
      </w:r>
      <w:r w:rsidR="00717402">
        <w:rPr>
          <w:rFonts w:asciiTheme="minorEastAsia" w:eastAsiaTheme="minorEastAsia" w:hAnsiTheme="minorEastAsia" w:hint="eastAsia"/>
        </w:rPr>
        <w:t>7</w:t>
      </w:r>
      <w:r>
        <w:rPr>
          <w:rFonts w:asciiTheme="minorEastAsia" w:eastAsiaTheme="minorEastAsia" w:hAnsiTheme="minorEastAsia" w:hint="eastAsia"/>
        </w:rPr>
        <w:t>,000</w:t>
      </w:r>
      <w:r w:rsidRPr="00512C4D">
        <w:rPr>
          <w:rFonts w:asciiTheme="minorEastAsia" w:eastAsiaTheme="minorEastAsia" w:hAnsiTheme="minorEastAsia" w:hint="eastAsia"/>
        </w:rPr>
        <w:t>円、決算剰余金</w:t>
      </w:r>
      <w:r w:rsidR="00717402">
        <w:rPr>
          <w:rFonts w:asciiTheme="minorEastAsia" w:eastAsiaTheme="minorEastAsia" w:hAnsiTheme="minorEastAsia" w:hint="eastAsia"/>
        </w:rPr>
        <w:t>１</w:t>
      </w:r>
      <w:r w:rsidRPr="00512C4D">
        <w:rPr>
          <w:rFonts w:asciiTheme="minorEastAsia" w:eastAsiaTheme="minorEastAsia" w:hAnsiTheme="minorEastAsia" w:hint="eastAsia"/>
        </w:rPr>
        <w:t>億</w:t>
      </w:r>
      <w:r w:rsidR="00717402">
        <w:rPr>
          <w:rFonts w:asciiTheme="minorEastAsia" w:eastAsiaTheme="minorEastAsia" w:hAnsiTheme="minorEastAsia" w:hint="eastAsia"/>
        </w:rPr>
        <w:t>9</w:t>
      </w:r>
      <w:r>
        <w:rPr>
          <w:rFonts w:asciiTheme="minorEastAsia" w:eastAsiaTheme="minorEastAsia" w:hAnsiTheme="minorEastAsia" w:hint="eastAsia"/>
        </w:rPr>
        <w:t>,</w:t>
      </w:r>
      <w:r w:rsidR="00717402">
        <w:rPr>
          <w:rFonts w:asciiTheme="minorEastAsia" w:eastAsiaTheme="minorEastAsia" w:hAnsiTheme="minorEastAsia" w:hint="eastAsia"/>
        </w:rPr>
        <w:t>014</w:t>
      </w:r>
      <w:r w:rsidRPr="00512C4D">
        <w:rPr>
          <w:rFonts w:asciiTheme="minorEastAsia" w:eastAsiaTheme="minorEastAsia" w:hAnsiTheme="minorEastAsia" w:hint="eastAsia"/>
        </w:rPr>
        <w:t>万</w:t>
      </w:r>
      <w:r w:rsidR="00717402">
        <w:rPr>
          <w:rFonts w:asciiTheme="minorEastAsia" w:eastAsiaTheme="minorEastAsia" w:hAnsiTheme="minorEastAsia" w:hint="eastAsia"/>
        </w:rPr>
        <w:t>4,738</w:t>
      </w:r>
      <w:r w:rsidRPr="00512C4D">
        <w:rPr>
          <w:rFonts w:asciiTheme="minorEastAsia" w:eastAsiaTheme="minorEastAsia" w:hAnsiTheme="minorEastAsia" w:hint="eastAsia"/>
        </w:rPr>
        <w:t>円となっております。今決算に関しましては、４会計とも黒字</w:t>
      </w:r>
      <w:r>
        <w:rPr>
          <w:rFonts w:asciiTheme="minorEastAsia" w:eastAsiaTheme="minorEastAsia" w:hAnsiTheme="minorEastAsia" w:hint="eastAsia"/>
        </w:rPr>
        <w:t>でござい</w:t>
      </w:r>
      <w:r w:rsidRPr="00512C4D">
        <w:rPr>
          <w:rFonts w:asciiTheme="minorEastAsia" w:eastAsiaTheme="minorEastAsia" w:hAnsiTheme="minorEastAsia" w:hint="eastAsia"/>
        </w:rPr>
        <w:t>ます。ただいまの表の下のほうに令和</w:t>
      </w:r>
      <w:r w:rsidR="00717402">
        <w:rPr>
          <w:rFonts w:asciiTheme="minorEastAsia" w:eastAsiaTheme="minorEastAsia" w:hAnsiTheme="minorEastAsia" w:hint="eastAsia"/>
        </w:rPr>
        <w:t>４</w:t>
      </w:r>
      <w:r w:rsidRPr="00512C4D">
        <w:rPr>
          <w:rFonts w:asciiTheme="minorEastAsia" w:eastAsiaTheme="minorEastAsia" w:hAnsiTheme="minorEastAsia" w:hint="eastAsia"/>
        </w:rPr>
        <w:t>年度決算概要と対前年</w:t>
      </w:r>
      <w:r w:rsidR="00717402">
        <w:rPr>
          <w:rFonts w:asciiTheme="minorEastAsia" w:eastAsiaTheme="minorEastAsia" w:hAnsiTheme="minorEastAsia" w:hint="eastAsia"/>
        </w:rPr>
        <w:t>度比較</w:t>
      </w:r>
      <w:r w:rsidRPr="00512C4D">
        <w:rPr>
          <w:rFonts w:asciiTheme="minorEastAsia" w:eastAsiaTheme="minorEastAsia" w:hAnsiTheme="minorEastAsia" w:hint="eastAsia"/>
        </w:rPr>
        <w:t>を</w:t>
      </w:r>
      <w:r w:rsidR="00147A43">
        <w:rPr>
          <w:rFonts w:asciiTheme="minorEastAsia" w:eastAsiaTheme="minorEastAsia" w:hAnsiTheme="minorEastAsia" w:hint="eastAsia"/>
        </w:rPr>
        <w:t>掲載</w:t>
      </w:r>
      <w:r w:rsidRPr="00512C4D">
        <w:rPr>
          <w:rFonts w:asciiTheme="minorEastAsia" w:eastAsiaTheme="minorEastAsia" w:hAnsiTheme="minorEastAsia" w:hint="eastAsia"/>
        </w:rPr>
        <w:t>しておりますのでご参照ください。以上で説明を終わります。</w:t>
      </w:r>
    </w:p>
    <w:p w:rsidR="00BF336D" w:rsidRDefault="00BF336D" w:rsidP="00BF336D">
      <w:pPr>
        <w:autoSpaceDN w:val="0"/>
      </w:pPr>
      <w:r w:rsidRPr="006E13DA">
        <w:rPr>
          <w:rFonts w:asciiTheme="majorEastAsia" w:eastAsiaTheme="majorEastAsia" w:hAnsiTheme="majorEastAsia" w:hint="eastAsia"/>
        </w:rPr>
        <w:t>○　副</w:t>
      </w:r>
      <w:r>
        <w:rPr>
          <w:rFonts w:asciiTheme="majorEastAsia" w:eastAsiaTheme="majorEastAsia" w:hAnsiTheme="majorEastAsia" w:hint="eastAsia"/>
        </w:rPr>
        <w:t>委員長</w:t>
      </w:r>
      <w:r w:rsidRPr="006E13DA">
        <w:rPr>
          <w:rFonts w:asciiTheme="majorEastAsia" w:eastAsiaTheme="majorEastAsia" w:hAnsiTheme="majorEastAsia" w:hint="eastAsia"/>
        </w:rPr>
        <w:t xml:space="preserve">　</w:t>
      </w:r>
      <w:r>
        <w:rPr>
          <w:rFonts w:asciiTheme="majorEastAsia" w:eastAsiaTheme="majorEastAsia" w:hAnsiTheme="majorEastAsia" w:hint="eastAsia"/>
        </w:rPr>
        <w:t>松田大輔</w:t>
      </w:r>
      <w:r w:rsidRPr="006E13DA">
        <w:rPr>
          <w:rFonts w:asciiTheme="minorEastAsia" w:eastAsiaTheme="minorEastAsia" w:hAnsiTheme="minorEastAsia" w:hint="eastAsia"/>
        </w:rPr>
        <w:t xml:space="preserve">　</w:t>
      </w:r>
      <w:r>
        <w:rPr>
          <w:rFonts w:hint="eastAsia"/>
        </w:rPr>
        <w:t>日程第１．</w:t>
      </w:r>
      <w:r w:rsidRPr="0034566A">
        <w:rPr>
          <w:rFonts w:hint="eastAsia"/>
        </w:rPr>
        <w:t>議案第4</w:t>
      </w:r>
      <w:r>
        <w:rPr>
          <w:rFonts w:hint="eastAsia"/>
        </w:rPr>
        <w:t>9</w:t>
      </w:r>
      <w:r w:rsidRPr="0034566A">
        <w:rPr>
          <w:rFonts w:hint="eastAsia"/>
        </w:rPr>
        <w:t>号</w:t>
      </w:r>
      <w:r>
        <w:rPr>
          <w:rFonts w:hint="eastAsia"/>
        </w:rPr>
        <w:t xml:space="preserve">　</w:t>
      </w:r>
      <w:r w:rsidRPr="0034566A">
        <w:rPr>
          <w:rFonts w:hint="eastAsia"/>
        </w:rPr>
        <w:t>令和</w:t>
      </w:r>
      <w:r>
        <w:rPr>
          <w:rFonts w:hint="eastAsia"/>
        </w:rPr>
        <w:t>５</w:t>
      </w:r>
      <w:r w:rsidRPr="0034566A">
        <w:rPr>
          <w:rFonts w:hint="eastAsia"/>
        </w:rPr>
        <w:t>年度本部町国民健康保険特別会計歳入歳出決算認定について</w:t>
      </w:r>
      <w:r>
        <w:rPr>
          <w:rFonts w:hint="eastAsia"/>
        </w:rPr>
        <w:t>を議題とします。</w:t>
      </w:r>
    </w:p>
    <w:p w:rsidR="00BF336D" w:rsidRPr="0095706D" w:rsidRDefault="00BF336D" w:rsidP="00BF336D">
      <w:pPr>
        <w:autoSpaceDN w:val="0"/>
      </w:pPr>
      <w:r>
        <w:rPr>
          <w:rFonts w:hint="eastAsia"/>
        </w:rPr>
        <w:t xml:space="preserve">　質疑の前に決算の概要について説明を求めます。</w:t>
      </w:r>
      <w:r w:rsidRPr="0095706D">
        <w:rPr>
          <w:rFonts w:hint="eastAsia"/>
        </w:rPr>
        <w:t>健康づくり推進課長。</w:t>
      </w:r>
    </w:p>
    <w:p w:rsidR="00BF336D" w:rsidRDefault="00BF336D" w:rsidP="00BF336D">
      <w:pPr>
        <w:autoSpaceDN w:val="0"/>
        <w:rPr>
          <w:rFonts w:asciiTheme="minorEastAsia" w:eastAsiaTheme="minorEastAsia" w:hAnsiTheme="minorEastAsia"/>
        </w:rPr>
      </w:pPr>
      <w:r w:rsidRPr="0095706D">
        <w:rPr>
          <w:rFonts w:asciiTheme="majorEastAsia" w:eastAsiaTheme="majorEastAsia" w:hAnsiTheme="majorEastAsia" w:hint="eastAsia"/>
        </w:rPr>
        <w:t xml:space="preserve">○　健康づくり推進課長　</w:t>
      </w:r>
      <w:r w:rsidRPr="00BF336D">
        <w:rPr>
          <w:rFonts w:asciiTheme="majorEastAsia" w:eastAsiaTheme="majorEastAsia" w:hAnsiTheme="majorEastAsia" w:hint="eastAsia"/>
        </w:rPr>
        <w:t>大濱兼愛</w:t>
      </w:r>
      <w:r w:rsidRPr="0095706D">
        <w:rPr>
          <w:rFonts w:asciiTheme="minorEastAsia" w:eastAsiaTheme="minorEastAsia" w:hAnsiTheme="minorEastAsia" w:hint="eastAsia"/>
        </w:rPr>
        <w:t xml:space="preserve">　</w:t>
      </w:r>
      <w:r>
        <w:rPr>
          <w:rFonts w:asciiTheme="minorEastAsia" w:eastAsiaTheme="minorEastAsia" w:hAnsiTheme="minorEastAsia" w:hint="eastAsia"/>
        </w:rPr>
        <w:t>議案第49号　国民健康保険特別会計の決算の概要を説明いたします。</w:t>
      </w:r>
    </w:p>
    <w:p w:rsidR="00BF336D" w:rsidRDefault="00BF336D" w:rsidP="00BF336D">
      <w:pPr>
        <w:autoSpaceDN w:val="0"/>
        <w:rPr>
          <w:rFonts w:asciiTheme="minorEastAsia" w:eastAsiaTheme="minorEastAsia" w:hAnsiTheme="minorEastAsia"/>
        </w:rPr>
      </w:pPr>
      <w:r>
        <w:rPr>
          <w:rFonts w:asciiTheme="minorEastAsia" w:eastAsiaTheme="minorEastAsia" w:hAnsiTheme="minorEastAsia" w:hint="eastAsia"/>
        </w:rPr>
        <w:t xml:space="preserve">　説明資料といたしまして、先ほど総括で使用しました白い冊子、決算説明書の135ページをお開きください。国民健康保険特別会計の決算概要について説明いたします。１、令和５年度の決算収支の状況につきましては、先ほど総括にて説明しましたとおりとなっております。</w:t>
      </w:r>
    </w:p>
    <w:p w:rsidR="00BF336D" w:rsidRDefault="00BF336D" w:rsidP="00BF336D">
      <w:pPr>
        <w:autoSpaceDN w:val="0"/>
        <w:rPr>
          <w:rFonts w:asciiTheme="minorEastAsia" w:eastAsiaTheme="minorEastAsia" w:hAnsiTheme="minorEastAsia"/>
        </w:rPr>
      </w:pPr>
      <w:r>
        <w:rPr>
          <w:rFonts w:asciiTheme="minorEastAsia" w:eastAsiaTheme="minorEastAsia" w:hAnsiTheme="minorEastAsia" w:hint="eastAsia"/>
        </w:rPr>
        <w:t xml:space="preserve">　令和５年度における決算の状況につきましては、歳入総額20億4,567万円、前年比で2.93％の増となっており、歳出総額19億6,911万8,000円、前年度比で2.66％の増となっており、実質収支が7,655万2,000円の黒字となっております。単年度収支</w:t>
      </w:r>
      <w:r w:rsidR="00B045FB">
        <w:rPr>
          <w:rFonts w:asciiTheme="minorEastAsia" w:eastAsiaTheme="minorEastAsia" w:hAnsiTheme="minorEastAsia" w:hint="eastAsia"/>
        </w:rPr>
        <w:t>及び実質単年度収支は736万7,000円の黒字でありますが、一般会計より6,394万9,000円の基準外繰入を行っております。</w:t>
      </w:r>
    </w:p>
    <w:p w:rsidR="00850E7B" w:rsidRDefault="00B045FB" w:rsidP="00BF336D">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主な要因としまして、実質収支の黒字につきましては、令和４年度からの6,918万5,000円の繰越金、一般会計からの6,394万9,000円の基準外繰入によるものが大きく、単年度収支の黒字につきましては、一般会計からの基準外繰入を行ったことによるものであります。</w:t>
      </w:r>
      <w:r w:rsidR="00850E7B">
        <w:rPr>
          <w:rFonts w:asciiTheme="minorEastAsia" w:eastAsiaTheme="minorEastAsia" w:hAnsiTheme="minorEastAsia" w:hint="eastAsia"/>
        </w:rPr>
        <w:t>下に過去５年間の決算の状況を掲載しております。過去と比較しまして令和５年度につきましては、一般会計からの基準外繰入金を行っていることが主な変更点となります。</w:t>
      </w:r>
    </w:p>
    <w:p w:rsidR="006C7828" w:rsidRDefault="00850E7B" w:rsidP="00BF336D">
      <w:pPr>
        <w:autoSpaceDN w:val="0"/>
        <w:rPr>
          <w:rFonts w:asciiTheme="minorEastAsia" w:eastAsiaTheme="minorEastAsia" w:hAnsiTheme="minorEastAsia"/>
        </w:rPr>
      </w:pPr>
      <w:r>
        <w:rPr>
          <w:rFonts w:asciiTheme="minorEastAsia" w:eastAsiaTheme="minorEastAsia" w:hAnsiTheme="minorEastAsia" w:hint="eastAsia"/>
        </w:rPr>
        <w:t xml:space="preserve">　続いて次のページをお願いいたします。</w:t>
      </w:r>
      <w:r w:rsidR="006F5371">
        <w:rPr>
          <w:rFonts w:asciiTheme="minorEastAsia" w:eastAsiaTheme="minorEastAsia" w:hAnsiTheme="minorEastAsia" w:hint="eastAsia"/>
        </w:rPr>
        <w:t>136ページ、歳入についてご説明いたします。歳入総額は20億4,567万円で前年度に比べ5,830万7,000円、率としまして2.9％の増額となりました。その主な要因としまして、国民健康保険税が3,936万2,000円、前年比13.66％の減額となったものの、県支出金が4,264万5,000円、対前年度比3.02％の増、繰入金が6,228万1,000円、対前年度比30.27％の増額となったことによるものであります。</w:t>
      </w:r>
    </w:p>
    <w:p w:rsidR="00BF336D" w:rsidRDefault="006C7828" w:rsidP="00BF336D">
      <w:pPr>
        <w:autoSpaceDN w:val="0"/>
        <w:rPr>
          <w:rFonts w:asciiTheme="minorEastAsia" w:eastAsiaTheme="minorEastAsia" w:hAnsiTheme="minorEastAsia"/>
        </w:rPr>
      </w:pPr>
      <w:r>
        <w:rPr>
          <w:rFonts w:asciiTheme="minorEastAsia" w:eastAsiaTheme="minorEastAsia" w:hAnsiTheme="minorEastAsia" w:hint="eastAsia"/>
        </w:rPr>
        <w:t xml:space="preserve">　</w:t>
      </w:r>
      <w:r w:rsidR="006F5371">
        <w:rPr>
          <w:rFonts w:asciiTheme="minorEastAsia" w:eastAsiaTheme="minorEastAsia" w:hAnsiTheme="minorEastAsia" w:hint="eastAsia"/>
        </w:rPr>
        <w:t>下に各款ごとの増減表を掲載しております。</w:t>
      </w:r>
      <w:r>
        <w:rPr>
          <w:rFonts w:asciiTheme="minorEastAsia" w:eastAsiaTheme="minorEastAsia" w:hAnsiTheme="minorEastAsia" w:hint="eastAsia"/>
        </w:rPr>
        <w:t>増減が大きいものについてご説明いたします。１款国民健康保険税、令和５年度、令和４年度と比較しまして3,900万円余りの減額となっておりますが、こちらにつきましては、うち約2,000万円程度が保険税の所得割の減額によるものでございます。うち1,000万円が被保険者数の減少によるものでございます。続いて６款県支出金、令和４年度と比較しまして、</w:t>
      </w:r>
      <w:r w:rsidR="005817E6">
        <w:rPr>
          <w:rFonts w:asciiTheme="minorEastAsia" w:eastAsiaTheme="minorEastAsia" w:hAnsiTheme="minorEastAsia" w:hint="eastAsia"/>
        </w:rPr>
        <w:t>4,200万円余りの増となっておりますが、こちらにつきましては、普通交付金が4,100万円余り増加したことによるものでございます。続いて10款繰入金、令和４年度と比較しまして、6,200万円余り増加しておりますが、こちらの要因としましては、一般会計からの基準外繰入金6,390万円余りの増のためになります。</w:t>
      </w:r>
    </w:p>
    <w:p w:rsidR="005817E6" w:rsidRDefault="005817E6" w:rsidP="00BF336D">
      <w:pPr>
        <w:autoSpaceDN w:val="0"/>
        <w:rPr>
          <w:rFonts w:asciiTheme="minorEastAsia" w:eastAsiaTheme="minorEastAsia" w:hAnsiTheme="minorEastAsia"/>
        </w:rPr>
      </w:pPr>
      <w:r>
        <w:rPr>
          <w:rFonts w:asciiTheme="minorEastAsia" w:eastAsiaTheme="minorEastAsia" w:hAnsiTheme="minorEastAsia" w:hint="eastAsia"/>
        </w:rPr>
        <w:t xml:space="preserve">　続いて次のページ、137ページをお願いいたします。歳出についてご説明いたします。歳出総額は19億6,911万8,000円で、前年度に比べて5,093万9,000円、前年度比2.66％の増額となりました。その主な要因は、保険給付費が4,074万円、対前年度比3.05％の増、国民健康保険事業費納付金が1,249万1,000円、前年度比2.55％の増額となったことによるものであります。</w:t>
      </w:r>
    </w:p>
    <w:p w:rsidR="005817E6" w:rsidRDefault="005817E6" w:rsidP="00BF336D">
      <w:pPr>
        <w:autoSpaceDN w:val="0"/>
        <w:rPr>
          <w:rFonts w:asciiTheme="minorEastAsia" w:eastAsiaTheme="minorEastAsia" w:hAnsiTheme="minorEastAsia"/>
        </w:rPr>
      </w:pPr>
      <w:r>
        <w:rPr>
          <w:rFonts w:asciiTheme="minorEastAsia" w:eastAsiaTheme="minorEastAsia" w:hAnsiTheme="minorEastAsia" w:hint="eastAsia"/>
        </w:rPr>
        <w:t xml:space="preserve">　下に各款ごとの増減表を掲載しております。増減の大きいものについてご説明いたします。２款保険給付費、令和４年度と比較しまして4,000万円余りの増額となっておりますが、こちらは入院費用につきまして5,100万円</w:t>
      </w:r>
      <w:r w:rsidR="000669A6">
        <w:rPr>
          <w:rFonts w:asciiTheme="minorEastAsia" w:eastAsiaTheme="minorEastAsia" w:hAnsiTheme="minorEastAsia" w:hint="eastAsia"/>
        </w:rPr>
        <w:t>ほど</w:t>
      </w:r>
      <w:r>
        <w:rPr>
          <w:rFonts w:asciiTheme="minorEastAsia" w:eastAsiaTheme="minorEastAsia" w:hAnsiTheme="minorEastAsia" w:hint="eastAsia"/>
        </w:rPr>
        <w:t>増加したこと</w:t>
      </w:r>
      <w:r w:rsidR="000669A6">
        <w:rPr>
          <w:rFonts w:asciiTheme="minorEastAsia" w:eastAsiaTheme="minorEastAsia" w:hAnsiTheme="minorEastAsia" w:hint="eastAsia"/>
        </w:rPr>
        <w:t>が要因となっております。</w:t>
      </w:r>
    </w:p>
    <w:p w:rsidR="000669A6" w:rsidRDefault="000669A6" w:rsidP="00BF336D">
      <w:pPr>
        <w:autoSpaceDN w:val="0"/>
        <w:rPr>
          <w:rFonts w:asciiTheme="minorEastAsia" w:eastAsiaTheme="minorEastAsia" w:hAnsiTheme="minorEastAsia"/>
        </w:rPr>
      </w:pPr>
      <w:r>
        <w:rPr>
          <w:rFonts w:asciiTheme="minorEastAsia" w:eastAsiaTheme="minorEastAsia" w:hAnsiTheme="minorEastAsia" w:hint="eastAsia"/>
        </w:rPr>
        <w:t xml:space="preserve">　続いて次のページをお願いいたします。138ページになります。</w:t>
      </w:r>
      <w:r w:rsidR="00C46F00">
        <w:rPr>
          <w:rFonts w:asciiTheme="minorEastAsia" w:eastAsiaTheme="minorEastAsia" w:hAnsiTheme="minorEastAsia" w:hint="eastAsia"/>
        </w:rPr>
        <w:t>国民健康保険税の徴収状況について掲載しております。表の下から２段目、現年度課税分の徴収率についてご説明いたします。令和５年度、現年度分の徴収率94.56％、令和４年度と比較しまして0.48％減少しております。徴収率減少の要因としましては、現在、町税のほうと一緒に納税相談員のほうを令和４年度に４名雇用しておりましたが、令和５年度は令和４年度末に退職された方の補充ができませんで、３名体制での相談業務となっておりましたことが影響しているものと考えております。以上で概要の説明を終わります。</w:t>
      </w:r>
    </w:p>
    <w:p w:rsidR="00C46F00" w:rsidRPr="006F39CC" w:rsidRDefault="00C46F00" w:rsidP="00C46F00">
      <w:pPr>
        <w:autoSpaceDN w:val="0"/>
        <w:rPr>
          <w:rFonts w:asciiTheme="minorEastAsia" w:eastAsiaTheme="minorEastAsia" w:hAnsiTheme="minorEastAsia"/>
        </w:rPr>
      </w:pPr>
      <w:r>
        <w:rPr>
          <w:rFonts w:asciiTheme="majorEastAsia" w:eastAsiaTheme="majorEastAsia" w:hAnsiTheme="majorEastAsia" w:hint="eastAsia"/>
        </w:rPr>
        <w:t>○　副委員長　松田大輔</w:t>
      </w:r>
      <w:r>
        <w:rPr>
          <w:rFonts w:asciiTheme="minorEastAsia" w:eastAsiaTheme="minorEastAsia" w:hAnsiTheme="minorEastAsia" w:hint="eastAsia"/>
        </w:rPr>
        <w:t xml:space="preserve">　これより質疑を行います。質疑ございませんか。</w:t>
      </w:r>
      <w:r w:rsidRPr="006F39CC">
        <w:rPr>
          <w:rFonts w:asciiTheme="minorEastAsia" w:eastAsiaTheme="minorEastAsia" w:hAnsiTheme="minorEastAsia" w:hint="eastAsia"/>
        </w:rPr>
        <w:t>具志堅正英</w:t>
      </w:r>
      <w:r>
        <w:rPr>
          <w:rFonts w:asciiTheme="minorEastAsia" w:eastAsiaTheme="minorEastAsia" w:hAnsiTheme="minorEastAsia" w:hint="eastAsia"/>
        </w:rPr>
        <w:t>委員</w:t>
      </w:r>
      <w:r w:rsidRPr="006F39CC">
        <w:rPr>
          <w:rFonts w:asciiTheme="minorEastAsia" w:eastAsiaTheme="minorEastAsia" w:hAnsiTheme="minorEastAsia" w:hint="eastAsia"/>
        </w:rPr>
        <w:t>。</w:t>
      </w:r>
    </w:p>
    <w:p w:rsidR="00763655" w:rsidRPr="006E13DA" w:rsidRDefault="00C46F00" w:rsidP="00C46F00">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委員</w:t>
      </w:r>
      <w:r w:rsidRPr="006E13DA">
        <w:rPr>
          <w:rFonts w:asciiTheme="majorEastAsia" w:eastAsiaTheme="majorEastAsia" w:hAnsiTheme="majorEastAsia" w:hint="eastAsia"/>
        </w:rPr>
        <w:t xml:space="preserve">　具志堅正英</w:t>
      </w:r>
      <w:r w:rsidRPr="006E13DA">
        <w:rPr>
          <w:rFonts w:asciiTheme="minorEastAsia" w:eastAsiaTheme="minorEastAsia" w:hAnsiTheme="minorEastAsia" w:hint="eastAsia"/>
        </w:rPr>
        <w:t xml:space="preserve">　</w:t>
      </w:r>
      <w:r>
        <w:rPr>
          <w:rFonts w:asciiTheme="minorEastAsia" w:eastAsiaTheme="minorEastAsia" w:hAnsiTheme="minorEastAsia" w:hint="eastAsia"/>
        </w:rPr>
        <w:t>先ほども説明ありましたけれども、この一般財源からの繰入金の件ですが、6,394万円、これはなぜ一般財源から繰入れしたのか。それと、この繰入金がなかったら実</w:t>
      </w:r>
      <w:r>
        <w:rPr>
          <w:rFonts w:asciiTheme="minorEastAsia" w:eastAsiaTheme="minorEastAsia" w:hAnsiTheme="minorEastAsia" w:hint="eastAsia"/>
        </w:rPr>
        <w:lastRenderedPageBreak/>
        <w:t>際の単年度収支、令和４年度、令和３年度</w:t>
      </w:r>
      <w:r w:rsidR="00763655">
        <w:rPr>
          <w:rFonts w:asciiTheme="minorEastAsia" w:eastAsiaTheme="minorEastAsia" w:hAnsiTheme="minorEastAsia" w:hint="eastAsia"/>
        </w:rPr>
        <w:t>はマイナスなんですけれども、これよりはるかにマイナスが出る可能性もあったかと思いますけれども、その繰入金がなかった場合の単年度収支はどうなっていたか、その理由と</w:t>
      </w:r>
      <w:r w:rsidR="00147A43">
        <w:rPr>
          <w:rFonts w:asciiTheme="minorEastAsia" w:eastAsiaTheme="minorEastAsia" w:hAnsiTheme="minorEastAsia" w:hint="eastAsia"/>
        </w:rPr>
        <w:t>。</w:t>
      </w:r>
      <w:r w:rsidR="00763655">
        <w:rPr>
          <w:rFonts w:asciiTheme="minorEastAsia" w:eastAsiaTheme="minorEastAsia" w:hAnsiTheme="minorEastAsia" w:hint="eastAsia"/>
        </w:rPr>
        <w:t>それから令和５年度、先ほども収納率の件が若干減少したと理由の説明がありましたけれども、収納率が下がったのは納税相談員の欠員が出たためだと。なぜ補充できなかったのか、事前に分からなかったのか</w:t>
      </w:r>
      <w:r w:rsidR="00147A43">
        <w:rPr>
          <w:rFonts w:asciiTheme="minorEastAsia" w:eastAsiaTheme="minorEastAsia" w:hAnsiTheme="minorEastAsia" w:hint="eastAsia"/>
        </w:rPr>
        <w:t>。</w:t>
      </w:r>
      <w:r w:rsidR="00763655">
        <w:rPr>
          <w:rFonts w:asciiTheme="minorEastAsia" w:eastAsiaTheme="minorEastAsia" w:hAnsiTheme="minorEastAsia" w:hint="eastAsia"/>
        </w:rPr>
        <w:t>それとも分かっていて４名から３名への欠員をそのままにしたのか、この２点についてもう少し詳しく説明お願いします。</w:t>
      </w:r>
    </w:p>
    <w:p w:rsidR="00D808D5" w:rsidRPr="0095706D" w:rsidRDefault="00D808D5" w:rsidP="00D808D5">
      <w:pPr>
        <w:autoSpaceDN w:val="0"/>
      </w:pPr>
      <w:r>
        <w:rPr>
          <w:rFonts w:asciiTheme="majorEastAsia" w:eastAsiaTheme="majorEastAsia" w:hAnsiTheme="majorEastAsia" w:hint="eastAsia"/>
        </w:rPr>
        <w:t>○　副委員長　松田大輔</w:t>
      </w:r>
      <w:r w:rsidRPr="0095706D">
        <w:rPr>
          <w:rFonts w:hint="eastAsia"/>
        </w:rPr>
        <w:t xml:space="preserve">　健康づくり推進課長。</w:t>
      </w:r>
    </w:p>
    <w:p w:rsidR="00D808D5" w:rsidRDefault="00D808D5" w:rsidP="00D808D5">
      <w:pPr>
        <w:autoSpaceDN w:val="0"/>
        <w:rPr>
          <w:rFonts w:asciiTheme="minorEastAsia" w:eastAsiaTheme="minorEastAsia" w:hAnsiTheme="minorEastAsia"/>
        </w:rPr>
      </w:pPr>
      <w:r w:rsidRPr="0095706D">
        <w:rPr>
          <w:rFonts w:asciiTheme="majorEastAsia" w:eastAsiaTheme="majorEastAsia" w:hAnsiTheme="majorEastAsia" w:hint="eastAsia"/>
        </w:rPr>
        <w:t xml:space="preserve">○　健康づくり推進課長　</w:t>
      </w:r>
      <w:r w:rsidRPr="00D808D5">
        <w:rPr>
          <w:rFonts w:asciiTheme="majorEastAsia" w:eastAsiaTheme="majorEastAsia" w:hAnsiTheme="majorEastAsia" w:hint="eastAsia"/>
        </w:rPr>
        <w:t>大濱兼愛</w:t>
      </w:r>
      <w:r w:rsidRPr="0095706D">
        <w:rPr>
          <w:rFonts w:asciiTheme="minorEastAsia" w:eastAsiaTheme="minorEastAsia" w:hAnsiTheme="minorEastAsia" w:hint="eastAsia"/>
        </w:rPr>
        <w:t xml:space="preserve">　</w:t>
      </w:r>
      <w:r>
        <w:rPr>
          <w:rFonts w:asciiTheme="minorEastAsia" w:eastAsiaTheme="minorEastAsia" w:hAnsiTheme="minorEastAsia" w:hint="eastAsia"/>
        </w:rPr>
        <w:t>ご質疑にお答えいたします。</w:t>
      </w:r>
    </w:p>
    <w:p w:rsidR="00D808D5" w:rsidRDefault="00D808D5" w:rsidP="00D808D5">
      <w:pPr>
        <w:autoSpaceDN w:val="0"/>
        <w:rPr>
          <w:rFonts w:asciiTheme="minorEastAsia" w:eastAsiaTheme="minorEastAsia" w:hAnsiTheme="minorEastAsia"/>
        </w:rPr>
      </w:pPr>
      <w:r>
        <w:rPr>
          <w:rFonts w:asciiTheme="minorEastAsia" w:eastAsiaTheme="minorEastAsia" w:hAnsiTheme="minorEastAsia" w:hint="eastAsia"/>
        </w:rPr>
        <w:t xml:space="preserve">　まず一般会計からの基準外繰入金につきまして、もしこの一般会計からの基準外繰入を行わなかった場合については、135ページの下の表をご覧ください。令和５年度の行ですね。単年度収支736万7,000円となっておりますが、もし一般会計からの繰入れがなかった場合は、これとの差額で5,600万円余りが赤字になります。</w:t>
      </w:r>
    </w:p>
    <w:p w:rsidR="00D808D5" w:rsidRDefault="00D808D5" w:rsidP="00D808D5">
      <w:pPr>
        <w:autoSpaceDN w:val="0"/>
        <w:rPr>
          <w:rFonts w:asciiTheme="minorEastAsia" w:eastAsiaTheme="minorEastAsia" w:hAnsiTheme="minorEastAsia"/>
        </w:rPr>
      </w:pPr>
      <w:r>
        <w:rPr>
          <w:rFonts w:asciiTheme="minorEastAsia" w:eastAsiaTheme="minorEastAsia" w:hAnsiTheme="minorEastAsia" w:hint="eastAsia"/>
        </w:rPr>
        <w:t xml:space="preserve">　それと２点目です。納税相談員の確保につきまして、退職されることは事前に分かっておりましたので、ハローワーク、あとは職員を伝ってどなたかいないかということで募集しておりまししたが、残念ながら</w:t>
      </w:r>
      <w:r w:rsidR="00147A43">
        <w:rPr>
          <w:rFonts w:asciiTheme="minorEastAsia" w:eastAsiaTheme="minorEastAsia" w:hAnsiTheme="minorEastAsia" w:hint="eastAsia"/>
        </w:rPr>
        <w:t>応募</w:t>
      </w:r>
      <w:r>
        <w:rPr>
          <w:rFonts w:asciiTheme="minorEastAsia" w:eastAsiaTheme="minorEastAsia" w:hAnsiTheme="minorEastAsia" w:hint="eastAsia"/>
        </w:rPr>
        <w:t>がありませんでした。今年、令和６年度からは４月の途中から新たな方の応募がありましたので雇用しておりますので、令和６年度につきましては徴収率向上に向けて取り組んでいきたいと思っております。以上です。</w:t>
      </w:r>
    </w:p>
    <w:p w:rsidR="00FF0C8E" w:rsidRPr="006F39CC" w:rsidRDefault="00FF0C8E" w:rsidP="00FF0C8E">
      <w:pPr>
        <w:autoSpaceDN w:val="0"/>
        <w:rPr>
          <w:rFonts w:asciiTheme="minorEastAsia" w:eastAsiaTheme="minorEastAsia" w:hAnsiTheme="minorEastAsia"/>
        </w:rPr>
      </w:pPr>
      <w:r>
        <w:rPr>
          <w:rFonts w:asciiTheme="majorEastAsia" w:eastAsiaTheme="majorEastAsia" w:hAnsiTheme="majorEastAsia" w:hint="eastAsia"/>
        </w:rPr>
        <w:t>○　副委員長　松田大輔</w:t>
      </w:r>
      <w:r w:rsidRPr="006F39CC">
        <w:rPr>
          <w:rFonts w:asciiTheme="minorEastAsia" w:eastAsiaTheme="minorEastAsia" w:hAnsiTheme="minorEastAsia" w:hint="eastAsia"/>
        </w:rPr>
        <w:t xml:space="preserve">　具志堅正英</w:t>
      </w:r>
      <w:r>
        <w:rPr>
          <w:rFonts w:asciiTheme="minorEastAsia" w:eastAsiaTheme="minorEastAsia" w:hAnsiTheme="minorEastAsia" w:hint="eastAsia"/>
        </w:rPr>
        <w:t>委員</w:t>
      </w:r>
      <w:r w:rsidRPr="006F39CC">
        <w:rPr>
          <w:rFonts w:asciiTheme="minorEastAsia" w:eastAsiaTheme="minorEastAsia" w:hAnsiTheme="minorEastAsia" w:hint="eastAsia"/>
        </w:rPr>
        <w:t>。</w:t>
      </w:r>
    </w:p>
    <w:p w:rsidR="00D808D5" w:rsidRDefault="00FF0C8E" w:rsidP="00D808D5">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委員</w:t>
      </w:r>
      <w:r w:rsidRPr="006E13DA">
        <w:rPr>
          <w:rFonts w:asciiTheme="majorEastAsia" w:eastAsiaTheme="majorEastAsia" w:hAnsiTheme="majorEastAsia" w:hint="eastAsia"/>
        </w:rPr>
        <w:t xml:space="preserve">　具志堅正英</w:t>
      </w:r>
      <w:r w:rsidRPr="006E13DA">
        <w:rPr>
          <w:rFonts w:asciiTheme="minorEastAsia" w:eastAsiaTheme="minorEastAsia" w:hAnsiTheme="minorEastAsia" w:hint="eastAsia"/>
        </w:rPr>
        <w:t xml:space="preserve">　</w:t>
      </w:r>
      <w:r>
        <w:rPr>
          <w:rFonts w:asciiTheme="minorEastAsia" w:eastAsiaTheme="minorEastAsia" w:hAnsiTheme="minorEastAsia" w:hint="eastAsia"/>
        </w:rPr>
        <w:t>繰入金なんですが、これは今後も税収が上がらないと一般会計から来年度も繰入れしなくてはならないと思うんですけれども、そうすると医療費というか、減少を模索しないといけないと思いますけれども、その辺の対策はどのようにするのかお伺いします。</w:t>
      </w:r>
    </w:p>
    <w:p w:rsidR="001611DA" w:rsidRDefault="001611DA" w:rsidP="001611DA">
      <w:pPr>
        <w:autoSpaceDN w:val="0"/>
      </w:pPr>
      <w:r>
        <w:rPr>
          <w:rFonts w:asciiTheme="majorEastAsia" w:eastAsiaTheme="majorEastAsia" w:hAnsiTheme="majorEastAsia" w:hint="eastAsia"/>
        </w:rPr>
        <w:t>○　副委員長　松田大輔</w:t>
      </w:r>
      <w:r>
        <w:rPr>
          <w:rFonts w:hint="eastAsia"/>
        </w:rPr>
        <w:t xml:space="preserve">　健康づくり推進課長。</w:t>
      </w:r>
    </w:p>
    <w:p w:rsidR="001611DA" w:rsidRDefault="001611DA" w:rsidP="001611DA">
      <w:pPr>
        <w:autoSpaceDN w:val="0"/>
        <w:rPr>
          <w:rFonts w:asciiTheme="minorEastAsia" w:eastAsiaTheme="minorEastAsia" w:hAnsiTheme="minorEastAsia"/>
        </w:rPr>
      </w:pPr>
      <w:r>
        <w:rPr>
          <w:rFonts w:asciiTheme="majorEastAsia" w:eastAsiaTheme="majorEastAsia" w:hAnsiTheme="majorEastAsia" w:hint="eastAsia"/>
        </w:rPr>
        <w:t xml:space="preserve">○　健康づくり推進課長　</w:t>
      </w:r>
      <w:r w:rsidRPr="001611DA">
        <w:rPr>
          <w:rFonts w:asciiTheme="majorEastAsia" w:eastAsiaTheme="majorEastAsia" w:hAnsiTheme="majorEastAsia" w:hint="eastAsia"/>
        </w:rPr>
        <w:t>大濱兼愛</w:t>
      </w:r>
      <w:r>
        <w:rPr>
          <w:rFonts w:asciiTheme="minorEastAsia" w:eastAsiaTheme="minorEastAsia" w:hAnsiTheme="minorEastAsia" w:hint="eastAsia"/>
        </w:rPr>
        <w:t xml:space="preserve">　質疑にお答えします。</w:t>
      </w:r>
    </w:p>
    <w:p w:rsidR="00950A2A" w:rsidRDefault="001611DA" w:rsidP="001611DA">
      <w:pPr>
        <w:autoSpaceDN w:val="0"/>
        <w:rPr>
          <w:rFonts w:asciiTheme="minorEastAsia" w:eastAsiaTheme="minorEastAsia" w:hAnsiTheme="minorEastAsia"/>
        </w:rPr>
      </w:pPr>
      <w:r>
        <w:rPr>
          <w:rFonts w:asciiTheme="minorEastAsia" w:eastAsiaTheme="minorEastAsia" w:hAnsiTheme="minorEastAsia" w:hint="eastAsia"/>
        </w:rPr>
        <w:t xml:space="preserve">　今後も今の保険税率での徴収となりますと、一般会計からの基準外繰入を</w:t>
      </w:r>
      <w:r w:rsidR="00950A2A">
        <w:rPr>
          <w:rFonts w:asciiTheme="minorEastAsia" w:eastAsiaTheme="minorEastAsia" w:hAnsiTheme="minorEastAsia" w:hint="eastAsia"/>
        </w:rPr>
        <w:t>していただかないと国保</w:t>
      </w:r>
      <w:r w:rsidR="00147A43">
        <w:rPr>
          <w:rFonts w:asciiTheme="minorEastAsia" w:eastAsiaTheme="minorEastAsia" w:hAnsiTheme="minorEastAsia" w:hint="eastAsia"/>
        </w:rPr>
        <w:t>の特会</w:t>
      </w:r>
      <w:r w:rsidR="00950A2A">
        <w:rPr>
          <w:rFonts w:asciiTheme="minorEastAsia" w:eastAsiaTheme="minorEastAsia" w:hAnsiTheme="minorEastAsia" w:hint="eastAsia"/>
        </w:rPr>
        <w:t>は運営できないものと考えております。そのためには医療費削減に向けた取組としまして、令和４年度までなんですが、医療費抑制のために行っている</w:t>
      </w:r>
      <w:r w:rsidR="00147A43">
        <w:rPr>
          <w:rFonts w:asciiTheme="minorEastAsia" w:eastAsiaTheme="minorEastAsia" w:hAnsiTheme="minorEastAsia" w:hint="eastAsia"/>
        </w:rPr>
        <w:t>保健</w:t>
      </w:r>
      <w:r w:rsidR="00950A2A">
        <w:rPr>
          <w:rFonts w:asciiTheme="minorEastAsia" w:eastAsiaTheme="minorEastAsia" w:hAnsiTheme="minorEastAsia" w:hint="eastAsia"/>
        </w:rPr>
        <w:t>事業を行う、健康づくり推進課の専門職の方々がいらっしゃるんですが、その方々が今年度、よりよく活動ができるようにということで、今まで健康づくり推進課の中に</w:t>
      </w:r>
      <w:r w:rsidR="00147A43">
        <w:rPr>
          <w:rFonts w:asciiTheme="minorEastAsia" w:eastAsiaTheme="minorEastAsia" w:hAnsiTheme="minorEastAsia" w:hint="eastAsia"/>
        </w:rPr>
        <w:t>保健</w:t>
      </w:r>
      <w:r w:rsidR="00950A2A">
        <w:rPr>
          <w:rFonts w:asciiTheme="minorEastAsia" w:eastAsiaTheme="minorEastAsia" w:hAnsiTheme="minorEastAsia" w:hint="eastAsia"/>
        </w:rPr>
        <w:t>事業を担当する班と、それ以外のごみ処理や火葬などを処理する班が同じ班となっておりまして、特に午前中にごみ処理関係の電話がひっきりなしに鳴るものですから、その専門職の方々も電話の対応を行っているというのが実情でございました。それでこの専門職の方々がもっと保険事業に取り組めるようにということで、今年度、財政当局に相談をしまして、電話対応ができる会計年度職員のほうを１名配置していただきました。それによって今後、専門職の方々が医療費削減に向けた活動が集中できるものと考えております。以上で終わります。</w:t>
      </w:r>
    </w:p>
    <w:p w:rsidR="003C2834" w:rsidRDefault="003C2834" w:rsidP="003C2834">
      <w:pPr>
        <w:autoSpaceDN w:val="0"/>
        <w:rPr>
          <w:rFonts w:asciiTheme="minorEastAsia" w:eastAsiaTheme="minorEastAsia" w:hAnsiTheme="minorEastAsia"/>
        </w:rPr>
      </w:pPr>
      <w:r>
        <w:rPr>
          <w:rFonts w:asciiTheme="majorEastAsia" w:eastAsiaTheme="majorEastAsia" w:hAnsiTheme="majorEastAsia" w:hint="eastAsia"/>
        </w:rPr>
        <w:t>○　副委員長　松田大輔</w:t>
      </w:r>
      <w:r>
        <w:rPr>
          <w:rFonts w:asciiTheme="minorEastAsia" w:eastAsiaTheme="minorEastAsia" w:hAnsiTheme="minorEastAsia" w:hint="eastAsia"/>
        </w:rPr>
        <w:t xml:space="preserve">　具志堅正英委員。</w:t>
      </w:r>
    </w:p>
    <w:p w:rsidR="003C2834" w:rsidRDefault="003C2834" w:rsidP="003C2834">
      <w:pPr>
        <w:autoSpaceDN w:val="0"/>
        <w:rPr>
          <w:rFonts w:asciiTheme="minorEastAsia" w:eastAsiaTheme="minorEastAsia" w:hAnsiTheme="minorEastAsia"/>
        </w:rPr>
      </w:pPr>
      <w:r>
        <w:rPr>
          <w:rFonts w:asciiTheme="majorEastAsia" w:eastAsiaTheme="majorEastAsia" w:hAnsiTheme="majorEastAsia" w:hint="eastAsia"/>
        </w:rPr>
        <w:lastRenderedPageBreak/>
        <w:t>○　委員　具志堅正英</w:t>
      </w:r>
      <w:r>
        <w:rPr>
          <w:rFonts w:asciiTheme="minorEastAsia" w:eastAsiaTheme="minorEastAsia" w:hAnsiTheme="minorEastAsia" w:hint="eastAsia"/>
        </w:rPr>
        <w:t xml:space="preserve">　健康づくり推進課はいろんな事業を展開して、町民の健康づくりでいろいろ頑張っておられるんですけれども、掛け持ちでやっているということで事業に本腰を入れられないと。いろんな７事業ほどやっておられますけれども、この事業を</w:t>
      </w:r>
      <w:r w:rsidR="00147A43">
        <w:rPr>
          <w:rFonts w:asciiTheme="minorEastAsia" w:eastAsiaTheme="minorEastAsia" w:hAnsiTheme="minorEastAsia" w:hint="eastAsia"/>
        </w:rPr>
        <w:t>推進</w:t>
      </w:r>
      <w:r>
        <w:rPr>
          <w:rFonts w:asciiTheme="minorEastAsia" w:eastAsiaTheme="minorEastAsia" w:hAnsiTheme="minorEastAsia" w:hint="eastAsia"/>
        </w:rPr>
        <w:t>していって医療費の削減にもっと集中できるのかなと今の説明を聞いて思います。これからもぜひ集中して医療費の削減に頑張ってください。以上です。</w:t>
      </w:r>
    </w:p>
    <w:p w:rsidR="00201560" w:rsidRDefault="00201560" w:rsidP="00201560">
      <w:pPr>
        <w:autoSpaceDN w:val="0"/>
        <w:rPr>
          <w:rFonts w:asciiTheme="minorEastAsia" w:eastAsiaTheme="minorEastAsia" w:hAnsiTheme="minorEastAsia"/>
        </w:rPr>
      </w:pPr>
      <w:r>
        <w:rPr>
          <w:rFonts w:asciiTheme="majorEastAsia" w:eastAsiaTheme="majorEastAsia" w:hAnsiTheme="majorEastAsia" w:hint="eastAsia"/>
        </w:rPr>
        <w:t>○　副委員長　松田大輔</w:t>
      </w:r>
      <w:r>
        <w:rPr>
          <w:rFonts w:asciiTheme="minorEastAsia" w:eastAsiaTheme="minorEastAsia" w:hAnsiTheme="minorEastAsia" w:hint="eastAsia"/>
        </w:rPr>
        <w:t xml:space="preserve">　ほかに質疑ありませんか。</w:t>
      </w:r>
    </w:p>
    <w:p w:rsidR="00A230CC" w:rsidRDefault="00A230CC" w:rsidP="00A230CC">
      <w:pPr>
        <w:tabs>
          <w:tab w:val="right" w:pos="9612"/>
        </w:tabs>
        <w:autoSpaceDN w:val="0"/>
        <w:jc w:val="center"/>
      </w:pPr>
      <w:r>
        <w:rPr>
          <w:rFonts w:hint="eastAsia"/>
        </w:rPr>
        <w:t>（「質疑なし」と言う者あり）</w:t>
      </w:r>
    </w:p>
    <w:p w:rsidR="00A230CC" w:rsidRDefault="00A230CC" w:rsidP="00A230CC">
      <w:pPr>
        <w:autoSpaceDE w:val="0"/>
        <w:autoSpaceDN w:val="0"/>
      </w:pPr>
      <w:r>
        <w:rPr>
          <w:rFonts w:hint="eastAsia"/>
        </w:rPr>
        <w:t xml:space="preserve">　質疑なしと認めます。これで質疑を終わります。</w:t>
      </w:r>
    </w:p>
    <w:p w:rsidR="00A230CC" w:rsidRDefault="00A230CC" w:rsidP="00A230CC">
      <w:pPr>
        <w:autoSpaceDE w:val="0"/>
        <w:autoSpaceDN w:val="0"/>
      </w:pPr>
      <w:r>
        <w:rPr>
          <w:rFonts w:hint="eastAsia"/>
        </w:rPr>
        <w:t xml:space="preserve">　</w:t>
      </w:r>
      <w:r w:rsidRPr="00C5307A">
        <w:rPr>
          <w:rFonts w:hint="eastAsia"/>
        </w:rPr>
        <w:t>議案第4</w:t>
      </w:r>
      <w:r>
        <w:rPr>
          <w:rFonts w:hint="eastAsia"/>
        </w:rPr>
        <w:t>9</w:t>
      </w:r>
      <w:r w:rsidRPr="00C5307A">
        <w:rPr>
          <w:rFonts w:hint="eastAsia"/>
        </w:rPr>
        <w:t>号</w:t>
      </w:r>
      <w:r>
        <w:rPr>
          <w:rFonts w:hint="eastAsia"/>
        </w:rPr>
        <w:t xml:space="preserve">　</w:t>
      </w:r>
      <w:r w:rsidRPr="00C5307A">
        <w:rPr>
          <w:rFonts w:hint="eastAsia"/>
        </w:rPr>
        <w:t>令和</w:t>
      </w:r>
      <w:r>
        <w:rPr>
          <w:rFonts w:hint="eastAsia"/>
        </w:rPr>
        <w:t>５</w:t>
      </w:r>
      <w:r w:rsidRPr="00C5307A">
        <w:rPr>
          <w:rFonts w:hint="eastAsia"/>
        </w:rPr>
        <w:t>年度本部町国民健康保険特別会計歳入歳出決算認定について</w:t>
      </w:r>
      <w:r>
        <w:rPr>
          <w:rFonts w:hint="eastAsia"/>
        </w:rPr>
        <w:t>お諮りします。</w:t>
      </w:r>
    </w:p>
    <w:p w:rsidR="00A230CC" w:rsidRDefault="00A230CC" w:rsidP="00A230CC">
      <w:pPr>
        <w:autoSpaceDE w:val="0"/>
        <w:autoSpaceDN w:val="0"/>
      </w:pPr>
      <w:r>
        <w:rPr>
          <w:rFonts w:hint="eastAsia"/>
        </w:rPr>
        <w:t xml:space="preserve">　本案は、認定するものとしてご異議ありませんか。</w:t>
      </w:r>
    </w:p>
    <w:p w:rsidR="00A230CC" w:rsidRDefault="00A230CC" w:rsidP="00A230CC">
      <w:pPr>
        <w:tabs>
          <w:tab w:val="right" w:pos="9612"/>
        </w:tabs>
        <w:autoSpaceDN w:val="0"/>
        <w:jc w:val="center"/>
      </w:pPr>
      <w:r>
        <w:rPr>
          <w:rFonts w:hint="eastAsia"/>
        </w:rPr>
        <w:t>（「異議なし」と言う者あり）</w:t>
      </w:r>
    </w:p>
    <w:p w:rsidR="00A230CC" w:rsidRDefault="00A230CC" w:rsidP="00A230CC">
      <w:pPr>
        <w:autoSpaceDE w:val="0"/>
        <w:autoSpaceDN w:val="0"/>
      </w:pPr>
      <w:r>
        <w:rPr>
          <w:rFonts w:hint="eastAsia"/>
        </w:rPr>
        <w:t xml:space="preserve">　異議なしと認めます。</w:t>
      </w:r>
      <w:r w:rsidRPr="00C5307A">
        <w:rPr>
          <w:rFonts w:hint="eastAsia"/>
        </w:rPr>
        <w:t>議案第4</w:t>
      </w:r>
      <w:r>
        <w:rPr>
          <w:rFonts w:hint="eastAsia"/>
        </w:rPr>
        <w:t>9</w:t>
      </w:r>
      <w:r w:rsidRPr="00C5307A">
        <w:rPr>
          <w:rFonts w:hint="eastAsia"/>
        </w:rPr>
        <w:t>号</w:t>
      </w:r>
      <w:r>
        <w:rPr>
          <w:rFonts w:hint="eastAsia"/>
        </w:rPr>
        <w:t xml:space="preserve">　</w:t>
      </w:r>
      <w:r w:rsidRPr="00C5307A">
        <w:rPr>
          <w:rFonts w:hint="eastAsia"/>
        </w:rPr>
        <w:t>令和</w:t>
      </w:r>
      <w:r>
        <w:rPr>
          <w:rFonts w:hint="eastAsia"/>
        </w:rPr>
        <w:t>５</w:t>
      </w:r>
      <w:r w:rsidRPr="00C5307A">
        <w:rPr>
          <w:rFonts w:hint="eastAsia"/>
        </w:rPr>
        <w:t>年度本部町国民健康保険特別会計歳入歳出決算認定について</w:t>
      </w:r>
      <w:r>
        <w:rPr>
          <w:rFonts w:hint="eastAsia"/>
        </w:rPr>
        <w:t>は、認定すべきものと決定いたします。</w:t>
      </w:r>
    </w:p>
    <w:p w:rsidR="00A230CC" w:rsidRDefault="00A230CC" w:rsidP="00A230CC">
      <w:pPr>
        <w:autoSpaceDE w:val="0"/>
        <w:autoSpaceDN w:val="0"/>
      </w:pPr>
      <w:r>
        <w:rPr>
          <w:rFonts w:hint="eastAsia"/>
        </w:rPr>
        <w:t xml:space="preserve">　日程第２．</w:t>
      </w:r>
      <w:r w:rsidRPr="00E22954">
        <w:rPr>
          <w:rFonts w:hint="eastAsia"/>
        </w:rPr>
        <w:t>議案第</w:t>
      </w:r>
      <w:r>
        <w:rPr>
          <w:rFonts w:hint="eastAsia"/>
        </w:rPr>
        <w:t>50</w:t>
      </w:r>
      <w:r w:rsidRPr="00E22954">
        <w:rPr>
          <w:rFonts w:hint="eastAsia"/>
        </w:rPr>
        <w:t>号</w:t>
      </w:r>
      <w:r>
        <w:rPr>
          <w:rFonts w:hint="eastAsia"/>
        </w:rPr>
        <w:t xml:space="preserve">　</w:t>
      </w:r>
      <w:r w:rsidRPr="00E22954">
        <w:rPr>
          <w:rFonts w:hint="eastAsia"/>
        </w:rPr>
        <w:t>令和</w:t>
      </w:r>
      <w:r>
        <w:rPr>
          <w:rFonts w:hint="eastAsia"/>
        </w:rPr>
        <w:t>５</w:t>
      </w:r>
      <w:r w:rsidRPr="00E22954">
        <w:rPr>
          <w:rFonts w:hint="eastAsia"/>
        </w:rPr>
        <w:t>年度本部町後期高齢者医療特別会計歳入歳出決算認定について</w:t>
      </w:r>
      <w:r>
        <w:rPr>
          <w:rFonts w:hint="eastAsia"/>
        </w:rPr>
        <w:t>を議題とします。</w:t>
      </w:r>
    </w:p>
    <w:p w:rsidR="00E7033D" w:rsidRPr="0095706D" w:rsidRDefault="00A230CC" w:rsidP="00E7033D">
      <w:pPr>
        <w:autoSpaceDN w:val="0"/>
      </w:pPr>
      <w:r>
        <w:rPr>
          <w:rFonts w:hint="eastAsia"/>
        </w:rPr>
        <w:t xml:space="preserve">　質疑の前に決算の概要について説明を求めます。</w:t>
      </w:r>
      <w:r w:rsidR="00E7033D" w:rsidRPr="0095706D">
        <w:rPr>
          <w:rFonts w:hint="eastAsia"/>
        </w:rPr>
        <w:t>健康づくり推進課長。</w:t>
      </w:r>
    </w:p>
    <w:p w:rsidR="00E7033D" w:rsidRDefault="00E7033D" w:rsidP="00E7033D">
      <w:pPr>
        <w:autoSpaceDN w:val="0"/>
        <w:rPr>
          <w:rFonts w:asciiTheme="minorEastAsia" w:eastAsiaTheme="minorEastAsia" w:hAnsiTheme="minorEastAsia"/>
        </w:rPr>
      </w:pPr>
      <w:r w:rsidRPr="0095706D">
        <w:rPr>
          <w:rFonts w:asciiTheme="majorEastAsia" w:eastAsiaTheme="majorEastAsia" w:hAnsiTheme="majorEastAsia" w:hint="eastAsia"/>
        </w:rPr>
        <w:t xml:space="preserve">○　健康づくり推進課長　</w:t>
      </w:r>
      <w:r w:rsidRPr="00E7033D">
        <w:rPr>
          <w:rFonts w:asciiTheme="majorEastAsia" w:eastAsiaTheme="majorEastAsia" w:hAnsiTheme="majorEastAsia" w:hint="eastAsia"/>
        </w:rPr>
        <w:t>大濱兼愛</w:t>
      </w:r>
      <w:r w:rsidRPr="0095706D">
        <w:rPr>
          <w:rFonts w:asciiTheme="minorEastAsia" w:eastAsiaTheme="minorEastAsia" w:hAnsiTheme="minorEastAsia" w:hint="eastAsia"/>
        </w:rPr>
        <w:t xml:space="preserve">　</w:t>
      </w:r>
      <w:r>
        <w:rPr>
          <w:rFonts w:asciiTheme="minorEastAsia" w:eastAsiaTheme="minorEastAsia" w:hAnsiTheme="minorEastAsia" w:hint="eastAsia"/>
        </w:rPr>
        <w:t>議案第50号　後期高齢者医療特別会計の決算の概要についてご説明いたします。</w:t>
      </w:r>
    </w:p>
    <w:p w:rsidR="00E7033D" w:rsidRDefault="00E7033D" w:rsidP="00E7033D">
      <w:pPr>
        <w:autoSpaceDN w:val="0"/>
        <w:rPr>
          <w:rFonts w:asciiTheme="minorEastAsia" w:eastAsiaTheme="minorEastAsia" w:hAnsiTheme="minorEastAsia"/>
        </w:rPr>
      </w:pPr>
      <w:r>
        <w:rPr>
          <w:rFonts w:asciiTheme="minorEastAsia" w:eastAsiaTheme="minorEastAsia" w:hAnsiTheme="minorEastAsia" w:hint="eastAsia"/>
        </w:rPr>
        <w:t xml:space="preserve">　説明資料は同じ白い冊子、決算説明書の182ページをお開きください。後期高齢者医療特別会計の令和５年度決算概要についてご説明いたします。182ページの決算収支の状況につきましては、総括にて説明したので省かせていただきます。</w:t>
      </w:r>
    </w:p>
    <w:p w:rsidR="00E7033D" w:rsidRDefault="00E7033D" w:rsidP="00E7033D">
      <w:pPr>
        <w:autoSpaceDN w:val="0"/>
        <w:rPr>
          <w:rFonts w:asciiTheme="minorEastAsia" w:eastAsiaTheme="minorEastAsia" w:hAnsiTheme="minorEastAsia"/>
        </w:rPr>
      </w:pPr>
      <w:r>
        <w:rPr>
          <w:rFonts w:asciiTheme="minorEastAsia" w:eastAsiaTheme="minorEastAsia" w:hAnsiTheme="minorEastAsia" w:hint="eastAsia"/>
        </w:rPr>
        <w:t xml:space="preserve">　中段です。令和５年度後期高齢者医療特別会計決算における歳入総額は、１億4,070万2,000円である。また歳出総額は１億4,040万3,000円である。歳入歳出差引額は29万9,000円の黒字となっております。下段に過去３年間の収支の表をつけておりますので、ご参照ください。</w:t>
      </w:r>
    </w:p>
    <w:p w:rsidR="00E7033D" w:rsidRDefault="00E7033D" w:rsidP="00E7033D">
      <w:pPr>
        <w:autoSpaceDN w:val="0"/>
        <w:rPr>
          <w:rFonts w:asciiTheme="minorEastAsia" w:eastAsiaTheme="minorEastAsia" w:hAnsiTheme="minorEastAsia"/>
        </w:rPr>
      </w:pPr>
      <w:r>
        <w:rPr>
          <w:rFonts w:asciiTheme="minorEastAsia" w:eastAsiaTheme="minorEastAsia" w:hAnsiTheme="minorEastAsia" w:hint="eastAsia"/>
        </w:rPr>
        <w:t xml:space="preserve">　続いて１ページをめくりまして、</w:t>
      </w:r>
      <w:r w:rsidR="002365EC">
        <w:rPr>
          <w:rFonts w:asciiTheme="minorEastAsia" w:eastAsiaTheme="minorEastAsia" w:hAnsiTheme="minorEastAsia" w:hint="eastAsia"/>
        </w:rPr>
        <w:t>183ページをお願いします。歳入についてご説明いたします。各款ごとの表を載せております。増減の大きいものについてご説明いたします。１款後期高齢者医療保険料、令和４年度と比較しまして160万円余りの増額となっております。要因としましては、被保険者数の増によるものでございます。６款繰入金、306万6,000円余りの増となっております。こちらは人件費にかかる分の増額による影響でございます。</w:t>
      </w:r>
    </w:p>
    <w:p w:rsidR="002365EC" w:rsidRDefault="002365EC" w:rsidP="00E7033D">
      <w:pPr>
        <w:autoSpaceDN w:val="0"/>
        <w:rPr>
          <w:rFonts w:asciiTheme="minorEastAsia" w:eastAsiaTheme="minorEastAsia" w:hAnsiTheme="minorEastAsia"/>
        </w:rPr>
      </w:pPr>
      <w:r>
        <w:rPr>
          <w:rFonts w:asciiTheme="minorEastAsia" w:eastAsiaTheme="minorEastAsia" w:hAnsiTheme="minorEastAsia" w:hint="eastAsia"/>
        </w:rPr>
        <w:t xml:space="preserve">　続いて次のページ、184ページをお願いします。歳出についてご説明</w:t>
      </w:r>
      <w:r w:rsidR="00E81252">
        <w:rPr>
          <w:rFonts w:asciiTheme="minorEastAsia" w:eastAsiaTheme="minorEastAsia" w:hAnsiTheme="minorEastAsia" w:hint="eastAsia"/>
        </w:rPr>
        <w:t>いたします。こちらも前年度との比較表をご覧ください。増減の大きいものについてご説明いたします。１款総務費、令和４年度と比較しまして310万円余りの増となっております。こちらは令和４年度につきましては任期つき職員が業務を行っておりましたが、令和５年度につきましては通常の職員が業務を行ったことによる差額の増となっております。３款諸</w:t>
      </w:r>
      <w:r w:rsidR="00147A43">
        <w:rPr>
          <w:rFonts w:asciiTheme="minorEastAsia" w:eastAsiaTheme="minorEastAsia" w:hAnsiTheme="minorEastAsia" w:hint="eastAsia"/>
        </w:rPr>
        <w:t>支</w:t>
      </w:r>
      <w:r w:rsidR="00E81252">
        <w:rPr>
          <w:rFonts w:asciiTheme="minorEastAsia" w:eastAsiaTheme="minorEastAsia" w:hAnsiTheme="minorEastAsia" w:hint="eastAsia"/>
        </w:rPr>
        <w:t>出金56万6,000円の増。こちらは還付金の増によるものでございます。以上で概要の説明を終わります。</w:t>
      </w:r>
    </w:p>
    <w:p w:rsidR="00B01DE9" w:rsidRDefault="00B01DE9" w:rsidP="00B01DE9">
      <w:pPr>
        <w:autoSpaceDN w:val="0"/>
        <w:rPr>
          <w:rFonts w:asciiTheme="minorEastAsia" w:eastAsiaTheme="minorEastAsia" w:hAnsiTheme="minorEastAsia"/>
        </w:rPr>
      </w:pPr>
      <w:r>
        <w:rPr>
          <w:rFonts w:asciiTheme="majorEastAsia" w:eastAsiaTheme="majorEastAsia" w:hAnsiTheme="majorEastAsia" w:hint="eastAsia"/>
        </w:rPr>
        <w:lastRenderedPageBreak/>
        <w:t>○　副委員長　松田大輔</w:t>
      </w:r>
      <w:r>
        <w:rPr>
          <w:rFonts w:asciiTheme="minorEastAsia" w:eastAsiaTheme="minorEastAsia" w:hAnsiTheme="minorEastAsia" w:hint="eastAsia"/>
        </w:rPr>
        <w:t xml:space="preserve">　これから質疑を行います。質疑ございませんか。</w:t>
      </w:r>
    </w:p>
    <w:p w:rsidR="00CC68F1" w:rsidRDefault="00CC68F1" w:rsidP="00CC68F1">
      <w:pPr>
        <w:tabs>
          <w:tab w:val="right" w:pos="9612"/>
        </w:tabs>
        <w:autoSpaceDN w:val="0"/>
        <w:jc w:val="center"/>
      </w:pPr>
      <w:r>
        <w:rPr>
          <w:rFonts w:hint="eastAsia"/>
        </w:rPr>
        <w:t>（「質疑なし」と言う者あり）</w:t>
      </w:r>
    </w:p>
    <w:p w:rsidR="00CC68F1" w:rsidRDefault="00CC68F1" w:rsidP="00CC68F1">
      <w:pPr>
        <w:autoSpaceDE w:val="0"/>
        <w:autoSpaceDN w:val="0"/>
      </w:pPr>
      <w:r>
        <w:rPr>
          <w:rFonts w:hint="eastAsia"/>
        </w:rPr>
        <w:t xml:space="preserve">　質疑なしと認めます。これで質疑を終わります。</w:t>
      </w:r>
    </w:p>
    <w:p w:rsidR="00CC68F1" w:rsidRDefault="00CC68F1" w:rsidP="00CC68F1">
      <w:pPr>
        <w:autoSpaceDE w:val="0"/>
        <w:autoSpaceDN w:val="0"/>
      </w:pPr>
      <w:r>
        <w:rPr>
          <w:rFonts w:hint="eastAsia"/>
        </w:rPr>
        <w:t xml:space="preserve">　</w:t>
      </w:r>
      <w:r w:rsidRPr="00E22954">
        <w:rPr>
          <w:rFonts w:hint="eastAsia"/>
        </w:rPr>
        <w:t>議案第</w:t>
      </w:r>
      <w:r>
        <w:rPr>
          <w:rFonts w:hint="eastAsia"/>
        </w:rPr>
        <w:t>50</w:t>
      </w:r>
      <w:r w:rsidRPr="00E22954">
        <w:rPr>
          <w:rFonts w:hint="eastAsia"/>
        </w:rPr>
        <w:t>号</w:t>
      </w:r>
      <w:r>
        <w:rPr>
          <w:rFonts w:hint="eastAsia"/>
        </w:rPr>
        <w:t xml:space="preserve">　</w:t>
      </w:r>
      <w:r w:rsidRPr="00E22954">
        <w:rPr>
          <w:rFonts w:hint="eastAsia"/>
        </w:rPr>
        <w:t>令和</w:t>
      </w:r>
      <w:r>
        <w:rPr>
          <w:rFonts w:hint="eastAsia"/>
        </w:rPr>
        <w:t>５</w:t>
      </w:r>
      <w:r w:rsidRPr="00E22954">
        <w:rPr>
          <w:rFonts w:hint="eastAsia"/>
        </w:rPr>
        <w:t>年度本部町後期高齢者医療特別会計歳入歳出決算認定について</w:t>
      </w:r>
      <w:r>
        <w:rPr>
          <w:rFonts w:hint="eastAsia"/>
        </w:rPr>
        <w:t>お諮りします。</w:t>
      </w:r>
    </w:p>
    <w:p w:rsidR="00CC68F1" w:rsidRDefault="00CC68F1" w:rsidP="00CC68F1">
      <w:pPr>
        <w:autoSpaceDE w:val="0"/>
        <w:autoSpaceDN w:val="0"/>
      </w:pPr>
      <w:r>
        <w:rPr>
          <w:rFonts w:hint="eastAsia"/>
        </w:rPr>
        <w:t xml:space="preserve">　本案は、認定するものとしてご異議ありませんか。</w:t>
      </w:r>
    </w:p>
    <w:p w:rsidR="00CC68F1" w:rsidRDefault="00CC68F1" w:rsidP="00CC68F1">
      <w:pPr>
        <w:tabs>
          <w:tab w:val="right" w:pos="9612"/>
        </w:tabs>
        <w:autoSpaceDN w:val="0"/>
        <w:jc w:val="center"/>
      </w:pPr>
      <w:r>
        <w:rPr>
          <w:rFonts w:hint="eastAsia"/>
        </w:rPr>
        <w:t>（「異議なし」と言う者あり）</w:t>
      </w:r>
    </w:p>
    <w:p w:rsidR="00CC68F1" w:rsidRDefault="00CC68F1" w:rsidP="00CC68F1">
      <w:pPr>
        <w:autoSpaceDE w:val="0"/>
        <w:autoSpaceDN w:val="0"/>
      </w:pPr>
      <w:r>
        <w:rPr>
          <w:rFonts w:hint="eastAsia"/>
        </w:rPr>
        <w:t xml:space="preserve">　異議なしと認めます。</w:t>
      </w:r>
      <w:r w:rsidRPr="00736B7A">
        <w:rPr>
          <w:rFonts w:hint="eastAsia"/>
        </w:rPr>
        <w:t>議案第</w:t>
      </w:r>
      <w:r>
        <w:rPr>
          <w:rFonts w:hint="eastAsia"/>
        </w:rPr>
        <w:t>50</w:t>
      </w:r>
      <w:r w:rsidRPr="00736B7A">
        <w:rPr>
          <w:rFonts w:hint="eastAsia"/>
        </w:rPr>
        <w:t>号</w:t>
      </w:r>
      <w:r>
        <w:rPr>
          <w:rFonts w:hint="eastAsia"/>
        </w:rPr>
        <w:t xml:space="preserve">　</w:t>
      </w:r>
      <w:r w:rsidRPr="00736B7A">
        <w:rPr>
          <w:rFonts w:hint="eastAsia"/>
        </w:rPr>
        <w:t>令和</w:t>
      </w:r>
      <w:r>
        <w:rPr>
          <w:rFonts w:hint="eastAsia"/>
        </w:rPr>
        <w:t>５</w:t>
      </w:r>
      <w:r w:rsidRPr="00736B7A">
        <w:rPr>
          <w:rFonts w:hint="eastAsia"/>
        </w:rPr>
        <w:t>年度本部町後期高齢者医療特別会計歳入歳出決算認定について</w:t>
      </w:r>
      <w:r>
        <w:rPr>
          <w:rFonts w:hint="eastAsia"/>
        </w:rPr>
        <w:t>は、認定すべきものと決定いたします。</w:t>
      </w:r>
    </w:p>
    <w:p w:rsidR="00CC68F1" w:rsidRDefault="00CC68F1" w:rsidP="00CC68F1">
      <w:pPr>
        <w:autoSpaceDE w:val="0"/>
        <w:autoSpaceDN w:val="0"/>
      </w:pPr>
      <w:r>
        <w:rPr>
          <w:rFonts w:hint="eastAsia"/>
        </w:rPr>
        <w:t xml:space="preserve">　日程第３．</w:t>
      </w:r>
      <w:r w:rsidRPr="008F5C35">
        <w:rPr>
          <w:rFonts w:hint="eastAsia"/>
        </w:rPr>
        <w:t>議案第</w:t>
      </w:r>
      <w:r>
        <w:rPr>
          <w:rFonts w:hint="eastAsia"/>
        </w:rPr>
        <w:t>51</w:t>
      </w:r>
      <w:r w:rsidRPr="008F5C35">
        <w:rPr>
          <w:rFonts w:hint="eastAsia"/>
        </w:rPr>
        <w:t>号</w:t>
      </w:r>
      <w:r>
        <w:rPr>
          <w:rFonts w:hint="eastAsia"/>
        </w:rPr>
        <w:t xml:space="preserve">　</w:t>
      </w:r>
      <w:r w:rsidRPr="008F5C35">
        <w:rPr>
          <w:rFonts w:hint="eastAsia"/>
        </w:rPr>
        <w:t>令和</w:t>
      </w:r>
      <w:r>
        <w:rPr>
          <w:rFonts w:hint="eastAsia"/>
        </w:rPr>
        <w:t>５</w:t>
      </w:r>
      <w:r w:rsidRPr="008F5C35">
        <w:rPr>
          <w:rFonts w:hint="eastAsia"/>
        </w:rPr>
        <w:t>年度本部町公共下水道特別会計歳入歳出決算認定について</w:t>
      </w:r>
      <w:r>
        <w:rPr>
          <w:rFonts w:hint="eastAsia"/>
        </w:rPr>
        <w:t>を議題とします。</w:t>
      </w:r>
    </w:p>
    <w:p w:rsidR="00CC68F1" w:rsidRPr="00AE3761" w:rsidRDefault="00CC68F1" w:rsidP="00CC68F1">
      <w:pPr>
        <w:autoSpaceDN w:val="0"/>
      </w:pPr>
      <w:r>
        <w:rPr>
          <w:rFonts w:asciiTheme="minorEastAsia" w:eastAsiaTheme="minorEastAsia" w:hAnsiTheme="minorEastAsia" w:hint="eastAsia"/>
        </w:rPr>
        <w:t xml:space="preserve">　質疑の前に決算の概要について説明を求めます。</w:t>
      </w:r>
      <w:r w:rsidRPr="00AE3761">
        <w:rPr>
          <w:rFonts w:hint="eastAsia"/>
        </w:rPr>
        <w:t>上下水道課長。</w:t>
      </w:r>
    </w:p>
    <w:p w:rsidR="00CC68F1" w:rsidRDefault="00CC68F1" w:rsidP="00CC68F1">
      <w:pPr>
        <w:autoSpaceDN w:val="0"/>
        <w:rPr>
          <w:rFonts w:asciiTheme="minorEastAsia" w:eastAsiaTheme="minorEastAsia" w:hAnsiTheme="minorEastAsia"/>
        </w:rPr>
      </w:pPr>
      <w:r w:rsidRPr="000E6892">
        <w:rPr>
          <w:rFonts w:asciiTheme="majorEastAsia" w:eastAsiaTheme="majorEastAsia" w:hAnsiTheme="majorEastAsia" w:hint="eastAsia"/>
        </w:rPr>
        <w:t>○　上下水道課長　知念　毅</w:t>
      </w:r>
      <w:r w:rsidRPr="006E13DA">
        <w:rPr>
          <w:rFonts w:asciiTheme="minorEastAsia" w:eastAsiaTheme="minorEastAsia" w:hAnsiTheme="minorEastAsia" w:hint="eastAsia"/>
        </w:rPr>
        <w:t xml:space="preserve">　</w:t>
      </w:r>
      <w:r w:rsidR="00B8536D">
        <w:rPr>
          <w:rFonts w:asciiTheme="minorEastAsia" w:eastAsiaTheme="minorEastAsia" w:hAnsiTheme="minorEastAsia" w:hint="eastAsia"/>
        </w:rPr>
        <w:t>議案第51号の概要を説明いたします。</w:t>
      </w:r>
    </w:p>
    <w:p w:rsidR="00B8536D" w:rsidRDefault="00B8536D" w:rsidP="00CC68F1">
      <w:pPr>
        <w:autoSpaceDN w:val="0"/>
        <w:rPr>
          <w:rFonts w:asciiTheme="minorEastAsia" w:eastAsiaTheme="minorEastAsia" w:hAnsiTheme="minorEastAsia"/>
        </w:rPr>
      </w:pPr>
      <w:r>
        <w:rPr>
          <w:rFonts w:asciiTheme="minorEastAsia" w:eastAsiaTheme="minorEastAsia" w:hAnsiTheme="minorEastAsia" w:hint="eastAsia"/>
        </w:rPr>
        <w:t xml:space="preserve">　</w:t>
      </w:r>
      <w:r w:rsidR="008A5A35">
        <w:rPr>
          <w:rFonts w:asciiTheme="minorEastAsia" w:eastAsiaTheme="minorEastAsia" w:hAnsiTheme="minorEastAsia" w:hint="eastAsia"/>
        </w:rPr>
        <w:t>193ページになります。決算収支の状況でございますが、総括は先ほど説明がございましたので省略いたします。その下の中段の段から説明いたします。</w:t>
      </w:r>
    </w:p>
    <w:p w:rsidR="008A5A35" w:rsidRDefault="008A5A35" w:rsidP="00CC68F1">
      <w:pPr>
        <w:autoSpaceDN w:val="0"/>
        <w:rPr>
          <w:rFonts w:asciiTheme="minorEastAsia" w:eastAsiaTheme="minorEastAsia" w:hAnsiTheme="minorEastAsia"/>
        </w:rPr>
      </w:pPr>
      <w:r>
        <w:rPr>
          <w:rFonts w:asciiTheme="minorEastAsia" w:eastAsiaTheme="minorEastAsia" w:hAnsiTheme="minorEastAsia" w:hint="eastAsia"/>
        </w:rPr>
        <w:t xml:space="preserve">　令和５年度公共下水道特別会計における歳入歳出決算額は、歳入４億42万1,000円、13.57％の減。歳出３億6,379万7,000円、10.62％の減となっております。翌年度に繰り越すべき財源が46万円で、実質収支は3,</w:t>
      </w:r>
      <w:r w:rsidR="00147A43">
        <w:rPr>
          <w:rFonts w:asciiTheme="minorEastAsia" w:eastAsiaTheme="minorEastAsia" w:hAnsiTheme="minorEastAsia" w:hint="eastAsia"/>
        </w:rPr>
        <w:t>6</w:t>
      </w:r>
      <w:r>
        <w:rPr>
          <w:rFonts w:asciiTheme="minorEastAsia" w:eastAsiaTheme="minorEastAsia" w:hAnsiTheme="minorEastAsia" w:hint="eastAsia"/>
        </w:rPr>
        <w:t>16万4,000円となっております。</w:t>
      </w:r>
    </w:p>
    <w:p w:rsidR="008A5A35" w:rsidRDefault="008A5A35" w:rsidP="00CC68F1">
      <w:pPr>
        <w:autoSpaceDN w:val="0"/>
        <w:rPr>
          <w:rFonts w:asciiTheme="minorEastAsia" w:eastAsiaTheme="minorEastAsia" w:hAnsiTheme="minorEastAsia"/>
        </w:rPr>
      </w:pPr>
      <w:r>
        <w:rPr>
          <w:rFonts w:asciiTheme="minorEastAsia" w:eastAsiaTheme="minorEastAsia" w:hAnsiTheme="minorEastAsia" w:hint="eastAsia"/>
        </w:rPr>
        <w:t xml:space="preserve">　ページをめくりまして、次のページ、194ページ歳入の状況の説明をいたします。歳入総額は、４億42万1,000円で、前年度に比べ13.57％の減となっております。その主な要因は、繰入金5，085万2,000円、22.7％の減、町債3</w:t>
      </w:r>
      <w:r w:rsidR="00AD0011">
        <w:rPr>
          <w:rFonts w:asciiTheme="minorEastAsia" w:eastAsiaTheme="minorEastAsia" w:hAnsiTheme="minorEastAsia" w:hint="eastAsia"/>
        </w:rPr>
        <w:t>,</w:t>
      </w:r>
      <w:r>
        <w:rPr>
          <w:rFonts w:asciiTheme="minorEastAsia" w:eastAsiaTheme="minorEastAsia" w:hAnsiTheme="minorEastAsia" w:hint="eastAsia"/>
        </w:rPr>
        <w:t>130万円の皆減が挙げられます。主な理由でございますが、計画しておりまし</w:t>
      </w:r>
      <w:r w:rsidR="005B761E">
        <w:rPr>
          <w:rFonts w:asciiTheme="minorEastAsia" w:eastAsiaTheme="minorEastAsia" w:hAnsiTheme="minorEastAsia" w:hint="eastAsia"/>
        </w:rPr>
        <w:t>た</w:t>
      </w:r>
      <w:r>
        <w:rPr>
          <w:rFonts w:asciiTheme="minorEastAsia" w:eastAsiaTheme="minorEastAsia" w:hAnsiTheme="minorEastAsia" w:hint="eastAsia"/>
        </w:rPr>
        <w:t>下水道事業に伴う実施設計の業務が前年度の実施設計の遅れに伴いまして、全額繰越しとなりました。それによりまして繰入金及び町債が減となっております。</w:t>
      </w:r>
    </w:p>
    <w:p w:rsidR="00A674A4" w:rsidRDefault="008A5A35" w:rsidP="00CC68F1">
      <w:pPr>
        <w:autoSpaceDN w:val="0"/>
        <w:rPr>
          <w:rFonts w:asciiTheme="minorEastAsia" w:eastAsiaTheme="minorEastAsia" w:hAnsiTheme="minorEastAsia"/>
        </w:rPr>
      </w:pPr>
      <w:r>
        <w:rPr>
          <w:rFonts w:asciiTheme="minorEastAsia" w:eastAsiaTheme="minorEastAsia" w:hAnsiTheme="minorEastAsia" w:hint="eastAsia"/>
        </w:rPr>
        <w:t xml:space="preserve">　次に195ページ目、歳出の状況の概要を説明いたします。歳出総額は、３億6,379万7,000円で前年度に比べ10.62％の減となっております。その主な要因は、総務費2,316万2,000円、55.</w:t>
      </w:r>
      <w:r w:rsidR="00F16893">
        <w:rPr>
          <w:rFonts w:asciiTheme="minorEastAsia" w:eastAsiaTheme="minorEastAsia" w:hAnsiTheme="minorEastAsia" w:hint="eastAsia"/>
        </w:rPr>
        <w:t>33％の減、及び公債費3,438万5,000円、20.44％の減が挙げられます。</w:t>
      </w:r>
      <w:r w:rsidR="00A674A4">
        <w:rPr>
          <w:rFonts w:asciiTheme="minorEastAsia" w:eastAsiaTheme="minorEastAsia" w:hAnsiTheme="minorEastAsia" w:hint="eastAsia"/>
        </w:rPr>
        <w:t>総務費減の理由でございますが、前年度より公営企業法適用移行のために支援業務委託を前年度まで行っておりましたが、それがなくなったためとなっております。さらに公債費減の主な理由ですが、令和４年で３つの償還が終了しました。その分が減となっております。令和５年度公共下水道決算の概要の説明を終わります。</w:t>
      </w:r>
    </w:p>
    <w:p w:rsidR="00A674A4" w:rsidRPr="006F39CC" w:rsidRDefault="00A674A4" w:rsidP="00A674A4">
      <w:pPr>
        <w:autoSpaceDN w:val="0"/>
        <w:rPr>
          <w:rFonts w:asciiTheme="minorEastAsia" w:eastAsiaTheme="minorEastAsia" w:hAnsiTheme="minorEastAsia"/>
        </w:rPr>
      </w:pPr>
      <w:r w:rsidRPr="006E13DA">
        <w:rPr>
          <w:rFonts w:asciiTheme="majorEastAsia" w:eastAsiaTheme="majorEastAsia" w:hAnsiTheme="majorEastAsia" w:hint="eastAsia"/>
        </w:rPr>
        <w:t>○　副</w:t>
      </w:r>
      <w:r>
        <w:rPr>
          <w:rFonts w:asciiTheme="majorEastAsia" w:eastAsiaTheme="majorEastAsia" w:hAnsiTheme="majorEastAsia" w:hint="eastAsia"/>
        </w:rPr>
        <w:t>委員長</w:t>
      </w:r>
      <w:r w:rsidRPr="006E13DA">
        <w:rPr>
          <w:rFonts w:asciiTheme="majorEastAsia" w:eastAsiaTheme="majorEastAsia" w:hAnsiTheme="majorEastAsia" w:hint="eastAsia"/>
        </w:rPr>
        <w:t xml:space="preserve">　</w:t>
      </w:r>
      <w:r>
        <w:rPr>
          <w:rFonts w:asciiTheme="majorEastAsia" w:eastAsiaTheme="majorEastAsia" w:hAnsiTheme="majorEastAsia" w:hint="eastAsia"/>
        </w:rPr>
        <w:t>松田大輔</w:t>
      </w:r>
      <w:r w:rsidRPr="006E13DA">
        <w:rPr>
          <w:rFonts w:asciiTheme="minorEastAsia" w:eastAsiaTheme="minorEastAsia" w:hAnsiTheme="minorEastAsia" w:hint="eastAsia"/>
        </w:rPr>
        <w:t xml:space="preserve">　</w:t>
      </w:r>
      <w:r>
        <w:rPr>
          <w:rFonts w:asciiTheme="minorEastAsia" w:eastAsiaTheme="minorEastAsia" w:hAnsiTheme="minorEastAsia" w:hint="eastAsia"/>
        </w:rPr>
        <w:t>これから質疑を行います。質疑ございませんか。</w:t>
      </w:r>
      <w:r w:rsidRPr="006F39CC">
        <w:rPr>
          <w:rFonts w:asciiTheme="minorEastAsia" w:eastAsiaTheme="minorEastAsia" w:hAnsiTheme="minorEastAsia" w:hint="eastAsia"/>
        </w:rPr>
        <w:t>具志堅正英</w:t>
      </w:r>
      <w:r>
        <w:rPr>
          <w:rFonts w:asciiTheme="minorEastAsia" w:eastAsiaTheme="minorEastAsia" w:hAnsiTheme="minorEastAsia" w:hint="eastAsia"/>
        </w:rPr>
        <w:t>委員</w:t>
      </w:r>
      <w:r w:rsidRPr="006F39CC">
        <w:rPr>
          <w:rFonts w:asciiTheme="minorEastAsia" w:eastAsiaTheme="minorEastAsia" w:hAnsiTheme="minorEastAsia" w:hint="eastAsia"/>
        </w:rPr>
        <w:t>。</w:t>
      </w:r>
    </w:p>
    <w:p w:rsidR="00A674A4" w:rsidRDefault="00A674A4" w:rsidP="00A674A4">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委員</w:t>
      </w:r>
      <w:r w:rsidRPr="006E13DA">
        <w:rPr>
          <w:rFonts w:asciiTheme="majorEastAsia" w:eastAsiaTheme="majorEastAsia" w:hAnsiTheme="majorEastAsia" w:hint="eastAsia"/>
        </w:rPr>
        <w:t xml:space="preserve">　具志堅正英</w:t>
      </w:r>
      <w:r w:rsidRPr="006E13DA">
        <w:rPr>
          <w:rFonts w:asciiTheme="minorEastAsia" w:eastAsiaTheme="minorEastAsia" w:hAnsiTheme="minorEastAsia" w:hint="eastAsia"/>
        </w:rPr>
        <w:t xml:space="preserve">　</w:t>
      </w:r>
      <w:r>
        <w:rPr>
          <w:rFonts w:asciiTheme="minorEastAsia" w:eastAsiaTheme="minorEastAsia" w:hAnsiTheme="minorEastAsia" w:hint="eastAsia"/>
        </w:rPr>
        <w:t>この新しい浄水場の実施設計がなくなったというのは入札まで行かなかったんですか。それとも入札を募集しても応募がなかったというそういう原因ですか。</w:t>
      </w:r>
    </w:p>
    <w:p w:rsidR="00A674A4" w:rsidRPr="00AE3761" w:rsidRDefault="00A674A4" w:rsidP="00A674A4">
      <w:pPr>
        <w:autoSpaceDN w:val="0"/>
      </w:pPr>
      <w:r>
        <w:rPr>
          <w:rFonts w:asciiTheme="majorEastAsia" w:eastAsiaTheme="majorEastAsia" w:hAnsiTheme="majorEastAsia" w:hint="eastAsia"/>
        </w:rPr>
        <w:t>○　副委員長　松田大輔</w:t>
      </w:r>
      <w:r w:rsidRPr="006E13DA">
        <w:rPr>
          <w:rFonts w:hint="eastAsia"/>
        </w:rPr>
        <w:t xml:space="preserve">　</w:t>
      </w:r>
      <w:bookmarkStart w:id="0" w:name="_Hlk181374494"/>
      <w:r w:rsidRPr="00AE3761">
        <w:rPr>
          <w:rFonts w:hint="eastAsia"/>
        </w:rPr>
        <w:t>上下水道課長。</w:t>
      </w:r>
    </w:p>
    <w:p w:rsidR="00A674A4" w:rsidRDefault="00A674A4" w:rsidP="00A674A4">
      <w:pPr>
        <w:autoSpaceDN w:val="0"/>
        <w:rPr>
          <w:rFonts w:asciiTheme="minorEastAsia" w:eastAsiaTheme="minorEastAsia" w:hAnsiTheme="minorEastAsia"/>
        </w:rPr>
      </w:pPr>
      <w:r w:rsidRPr="000E6892">
        <w:rPr>
          <w:rFonts w:asciiTheme="majorEastAsia" w:eastAsiaTheme="majorEastAsia" w:hAnsiTheme="majorEastAsia" w:hint="eastAsia"/>
        </w:rPr>
        <w:t>○　上下水道課長　知念　毅</w:t>
      </w:r>
      <w:r w:rsidRPr="006E13DA">
        <w:rPr>
          <w:rFonts w:asciiTheme="minorEastAsia" w:eastAsiaTheme="minorEastAsia" w:hAnsiTheme="minorEastAsia" w:hint="eastAsia"/>
        </w:rPr>
        <w:t xml:space="preserve">　</w:t>
      </w:r>
      <w:r>
        <w:rPr>
          <w:rFonts w:asciiTheme="minorEastAsia" w:eastAsiaTheme="minorEastAsia" w:hAnsiTheme="minorEastAsia" w:hint="eastAsia"/>
        </w:rPr>
        <w:t>すみません。説明のほうが足りなかったかもしれません。全額を</w:t>
      </w:r>
      <w:r>
        <w:rPr>
          <w:rFonts w:asciiTheme="minorEastAsia" w:eastAsiaTheme="minorEastAsia" w:hAnsiTheme="minorEastAsia" w:hint="eastAsia"/>
        </w:rPr>
        <w:lastRenderedPageBreak/>
        <w:t>繰越しいたしました。今年度契約をして発注中</w:t>
      </w:r>
      <w:r w:rsidR="000850CA">
        <w:rPr>
          <w:rFonts w:asciiTheme="minorEastAsia" w:eastAsiaTheme="minorEastAsia" w:hAnsiTheme="minorEastAsia" w:hint="eastAsia"/>
        </w:rPr>
        <w:t>で今年度完了する予定でございます。したがって去年は執行されなかったという状況でございます。</w:t>
      </w:r>
      <w:r w:rsidR="00576067">
        <w:rPr>
          <w:rFonts w:asciiTheme="minorEastAsia" w:eastAsiaTheme="minorEastAsia" w:hAnsiTheme="minorEastAsia" w:hint="eastAsia"/>
        </w:rPr>
        <w:t>事業者に関しましては、日本下水道事業団というところと協定を結んでおります。</w:t>
      </w:r>
    </w:p>
    <w:p w:rsidR="00576067" w:rsidRDefault="00385D45" w:rsidP="00A674A4">
      <w:pPr>
        <w:autoSpaceDN w:val="0"/>
        <w:rPr>
          <w:rFonts w:asciiTheme="minorEastAsia" w:eastAsiaTheme="minorEastAsia" w:hAnsiTheme="minorEastAsia"/>
        </w:rPr>
      </w:pPr>
      <w:r w:rsidRPr="006E13DA">
        <w:rPr>
          <w:rFonts w:asciiTheme="majorEastAsia" w:eastAsiaTheme="majorEastAsia" w:hAnsiTheme="majorEastAsia" w:hint="eastAsia"/>
        </w:rPr>
        <w:t>○　副</w:t>
      </w:r>
      <w:r>
        <w:rPr>
          <w:rFonts w:asciiTheme="majorEastAsia" w:eastAsiaTheme="majorEastAsia" w:hAnsiTheme="majorEastAsia" w:hint="eastAsia"/>
        </w:rPr>
        <w:t>委員長</w:t>
      </w:r>
      <w:r w:rsidRPr="006E13DA">
        <w:rPr>
          <w:rFonts w:asciiTheme="majorEastAsia" w:eastAsiaTheme="majorEastAsia" w:hAnsiTheme="majorEastAsia" w:hint="eastAsia"/>
        </w:rPr>
        <w:t xml:space="preserve">　</w:t>
      </w:r>
      <w:r>
        <w:rPr>
          <w:rFonts w:asciiTheme="majorEastAsia" w:eastAsiaTheme="majorEastAsia" w:hAnsiTheme="majorEastAsia" w:hint="eastAsia"/>
        </w:rPr>
        <w:t>松田大輔</w:t>
      </w:r>
      <w:r w:rsidRPr="006E13DA">
        <w:rPr>
          <w:rFonts w:asciiTheme="minorEastAsia" w:eastAsiaTheme="minorEastAsia" w:hAnsiTheme="minorEastAsia" w:hint="eastAsia"/>
        </w:rPr>
        <w:t xml:space="preserve">　</w:t>
      </w:r>
      <w:r>
        <w:rPr>
          <w:rFonts w:asciiTheme="minorEastAsia" w:eastAsiaTheme="minorEastAsia" w:hAnsiTheme="minorEastAsia" w:hint="eastAsia"/>
        </w:rPr>
        <w:t>ほかに質疑ございませんか。</w:t>
      </w:r>
    </w:p>
    <w:p w:rsidR="00385D45" w:rsidRDefault="00385D45" w:rsidP="00385D45">
      <w:pPr>
        <w:tabs>
          <w:tab w:val="right" w:pos="9612"/>
        </w:tabs>
        <w:autoSpaceDN w:val="0"/>
        <w:jc w:val="center"/>
      </w:pPr>
      <w:r>
        <w:rPr>
          <w:rFonts w:hint="eastAsia"/>
        </w:rPr>
        <w:t>（「質疑なし」と言う者あり）</w:t>
      </w:r>
    </w:p>
    <w:p w:rsidR="00385D45" w:rsidRDefault="00385D45" w:rsidP="00385D45">
      <w:pPr>
        <w:autoSpaceDE w:val="0"/>
        <w:autoSpaceDN w:val="0"/>
      </w:pPr>
      <w:r>
        <w:rPr>
          <w:rFonts w:hint="eastAsia"/>
        </w:rPr>
        <w:t xml:space="preserve">　質疑なしと認めます。これで質疑を終わります。</w:t>
      </w:r>
    </w:p>
    <w:p w:rsidR="00385D45" w:rsidRDefault="00385D45" w:rsidP="00385D45">
      <w:pPr>
        <w:autoSpaceDE w:val="0"/>
        <w:autoSpaceDN w:val="0"/>
      </w:pPr>
      <w:r>
        <w:rPr>
          <w:rFonts w:hint="eastAsia"/>
        </w:rPr>
        <w:t xml:space="preserve">　</w:t>
      </w:r>
      <w:r w:rsidRPr="00543AC4">
        <w:rPr>
          <w:rFonts w:hint="eastAsia"/>
        </w:rPr>
        <w:t>議案第</w:t>
      </w:r>
      <w:r>
        <w:rPr>
          <w:rFonts w:hint="eastAsia"/>
        </w:rPr>
        <w:t>51</w:t>
      </w:r>
      <w:r w:rsidRPr="00543AC4">
        <w:rPr>
          <w:rFonts w:hint="eastAsia"/>
        </w:rPr>
        <w:t>号</w:t>
      </w:r>
      <w:r>
        <w:rPr>
          <w:rFonts w:hint="eastAsia"/>
        </w:rPr>
        <w:t xml:space="preserve">　</w:t>
      </w:r>
      <w:r w:rsidRPr="008F5C35">
        <w:rPr>
          <w:rFonts w:hint="eastAsia"/>
        </w:rPr>
        <w:t>令和</w:t>
      </w:r>
      <w:r>
        <w:rPr>
          <w:rFonts w:hint="eastAsia"/>
        </w:rPr>
        <w:t>５</w:t>
      </w:r>
      <w:r w:rsidRPr="008F5C35">
        <w:rPr>
          <w:rFonts w:hint="eastAsia"/>
        </w:rPr>
        <w:t>年度本部町公共下水道特別会計歳入歳出決算認定</w:t>
      </w:r>
      <w:r w:rsidRPr="00543AC4">
        <w:rPr>
          <w:rFonts w:hint="eastAsia"/>
        </w:rPr>
        <w:t>について</w:t>
      </w:r>
      <w:r>
        <w:rPr>
          <w:rFonts w:hint="eastAsia"/>
        </w:rPr>
        <w:t>お諮りします。</w:t>
      </w:r>
    </w:p>
    <w:p w:rsidR="00385D45" w:rsidRDefault="00385D45" w:rsidP="00385D45">
      <w:pPr>
        <w:autoSpaceDE w:val="0"/>
        <w:autoSpaceDN w:val="0"/>
      </w:pPr>
      <w:r>
        <w:rPr>
          <w:rFonts w:hint="eastAsia"/>
        </w:rPr>
        <w:t xml:space="preserve">　本案は、認定するものとしてご異議ありませんか。</w:t>
      </w:r>
    </w:p>
    <w:p w:rsidR="00385D45" w:rsidRDefault="00385D45" w:rsidP="00385D45">
      <w:pPr>
        <w:tabs>
          <w:tab w:val="right" w:pos="9612"/>
        </w:tabs>
        <w:autoSpaceDN w:val="0"/>
        <w:jc w:val="center"/>
      </w:pPr>
      <w:r>
        <w:rPr>
          <w:rFonts w:hint="eastAsia"/>
        </w:rPr>
        <w:t>（「異議なし」と言う者あり）</w:t>
      </w:r>
    </w:p>
    <w:p w:rsidR="00385D45" w:rsidRDefault="00385D45" w:rsidP="00385D45">
      <w:pPr>
        <w:autoSpaceDN w:val="0"/>
      </w:pPr>
      <w:r>
        <w:rPr>
          <w:rFonts w:hint="eastAsia"/>
        </w:rPr>
        <w:t xml:space="preserve">　異議なしと認めます。</w:t>
      </w:r>
      <w:r w:rsidRPr="00543AC4">
        <w:rPr>
          <w:rFonts w:hint="eastAsia"/>
        </w:rPr>
        <w:t>議案第</w:t>
      </w:r>
      <w:r>
        <w:rPr>
          <w:rFonts w:hint="eastAsia"/>
        </w:rPr>
        <w:t>51</w:t>
      </w:r>
      <w:r w:rsidRPr="00543AC4">
        <w:rPr>
          <w:rFonts w:hint="eastAsia"/>
        </w:rPr>
        <w:t>号</w:t>
      </w:r>
      <w:r>
        <w:rPr>
          <w:rFonts w:hint="eastAsia"/>
        </w:rPr>
        <w:t xml:space="preserve">　</w:t>
      </w:r>
      <w:r w:rsidRPr="008F5C35">
        <w:rPr>
          <w:rFonts w:hint="eastAsia"/>
        </w:rPr>
        <w:t>令和</w:t>
      </w:r>
      <w:r>
        <w:rPr>
          <w:rFonts w:hint="eastAsia"/>
        </w:rPr>
        <w:t>５</w:t>
      </w:r>
      <w:r w:rsidRPr="008F5C35">
        <w:rPr>
          <w:rFonts w:hint="eastAsia"/>
        </w:rPr>
        <w:t>年度本部町公共下水道特別会計歳入歳出決算認定</w:t>
      </w:r>
      <w:r>
        <w:rPr>
          <w:rFonts w:hint="eastAsia"/>
        </w:rPr>
        <w:t>については、認定すべきものと決定いたします。</w:t>
      </w:r>
    </w:p>
    <w:p w:rsidR="00CB64A3" w:rsidRDefault="00CB64A3" w:rsidP="00385D45">
      <w:pPr>
        <w:autoSpaceDN w:val="0"/>
      </w:pPr>
      <w:r>
        <w:rPr>
          <w:rFonts w:hint="eastAsia"/>
        </w:rPr>
        <w:t xml:space="preserve">　日程第４．議案第52号　</w:t>
      </w:r>
      <w:r w:rsidRPr="008F5C35">
        <w:rPr>
          <w:rFonts w:hint="eastAsia"/>
        </w:rPr>
        <w:t>令和</w:t>
      </w:r>
      <w:r>
        <w:rPr>
          <w:rFonts w:hint="eastAsia"/>
        </w:rPr>
        <w:t>５</w:t>
      </w:r>
      <w:r w:rsidRPr="008F5C35">
        <w:rPr>
          <w:rFonts w:hint="eastAsia"/>
        </w:rPr>
        <w:t>年度本部町水道</w:t>
      </w:r>
      <w:r>
        <w:rPr>
          <w:rFonts w:hint="eastAsia"/>
        </w:rPr>
        <w:t>事業</w:t>
      </w:r>
      <w:r w:rsidRPr="008F5C35">
        <w:rPr>
          <w:rFonts w:hint="eastAsia"/>
        </w:rPr>
        <w:t>会計決算認定</w:t>
      </w:r>
      <w:r w:rsidRPr="00DA061A">
        <w:rPr>
          <w:rFonts w:hint="eastAsia"/>
        </w:rPr>
        <w:t>について</w:t>
      </w:r>
      <w:r>
        <w:rPr>
          <w:rFonts w:hint="eastAsia"/>
        </w:rPr>
        <w:t>を議題とします。</w:t>
      </w:r>
    </w:p>
    <w:p w:rsidR="00CB64A3" w:rsidRPr="00AE3761" w:rsidRDefault="00CB64A3" w:rsidP="00CB64A3">
      <w:pPr>
        <w:autoSpaceDN w:val="0"/>
      </w:pPr>
      <w:r>
        <w:rPr>
          <w:rFonts w:hint="eastAsia"/>
        </w:rPr>
        <w:t xml:space="preserve">　質疑の前に決算の概要について説明を求めます。</w:t>
      </w:r>
      <w:r w:rsidRPr="00AE3761">
        <w:rPr>
          <w:rFonts w:hint="eastAsia"/>
        </w:rPr>
        <w:t>上下水道課長。</w:t>
      </w:r>
    </w:p>
    <w:p w:rsidR="00CB64A3" w:rsidRDefault="00CB64A3" w:rsidP="00CB64A3">
      <w:pPr>
        <w:autoSpaceDN w:val="0"/>
      </w:pPr>
      <w:r w:rsidRPr="000E6892">
        <w:rPr>
          <w:rFonts w:asciiTheme="majorEastAsia" w:eastAsiaTheme="majorEastAsia" w:hAnsiTheme="majorEastAsia" w:hint="eastAsia"/>
        </w:rPr>
        <w:t>○　上下水道課長　知念　毅</w:t>
      </w:r>
      <w:r w:rsidRPr="006E13DA">
        <w:rPr>
          <w:rFonts w:asciiTheme="minorEastAsia" w:eastAsiaTheme="minorEastAsia" w:hAnsiTheme="minorEastAsia" w:hint="eastAsia"/>
        </w:rPr>
        <w:t xml:space="preserve">　</w:t>
      </w:r>
      <w:r>
        <w:rPr>
          <w:rFonts w:hint="eastAsia"/>
        </w:rPr>
        <w:t xml:space="preserve">議案第52号　</w:t>
      </w:r>
      <w:r w:rsidRPr="008F5C35">
        <w:rPr>
          <w:rFonts w:hint="eastAsia"/>
        </w:rPr>
        <w:t>令和</w:t>
      </w:r>
      <w:r>
        <w:rPr>
          <w:rFonts w:hint="eastAsia"/>
        </w:rPr>
        <w:t>５</w:t>
      </w:r>
      <w:r w:rsidRPr="008F5C35">
        <w:rPr>
          <w:rFonts w:hint="eastAsia"/>
        </w:rPr>
        <w:t>年度本部町水道</w:t>
      </w:r>
      <w:r>
        <w:rPr>
          <w:rFonts w:hint="eastAsia"/>
        </w:rPr>
        <w:t>事業</w:t>
      </w:r>
      <w:r w:rsidRPr="008F5C35">
        <w:rPr>
          <w:rFonts w:hint="eastAsia"/>
        </w:rPr>
        <w:t>会計決算認定</w:t>
      </w:r>
      <w:r>
        <w:rPr>
          <w:rFonts w:hint="eastAsia"/>
        </w:rPr>
        <w:t>に係る資料の説明を行います。</w:t>
      </w:r>
    </w:p>
    <w:p w:rsidR="00CB64A3" w:rsidRDefault="00CB64A3" w:rsidP="00CB64A3">
      <w:pPr>
        <w:autoSpaceDN w:val="0"/>
        <w:rPr>
          <w:rFonts w:asciiTheme="minorEastAsia" w:eastAsiaTheme="minorEastAsia" w:hAnsiTheme="minorEastAsia"/>
        </w:rPr>
      </w:pPr>
      <w:r>
        <w:rPr>
          <w:rFonts w:asciiTheme="minorEastAsia" w:eastAsiaTheme="minorEastAsia" w:hAnsiTheme="minorEastAsia" w:hint="eastAsia"/>
        </w:rPr>
        <w:t xml:space="preserve">　別冊つづりの薄いほうの資料に代わります。よろしくお願いいたします。昨日の議案説明の中で５ページまでは説明させていただきましたので、その次から説明させていただきます。</w:t>
      </w:r>
    </w:p>
    <w:p w:rsidR="00833792" w:rsidRDefault="00CB64A3" w:rsidP="00CB64A3">
      <w:pPr>
        <w:autoSpaceDN w:val="0"/>
        <w:rPr>
          <w:rFonts w:asciiTheme="minorEastAsia" w:eastAsiaTheme="minorEastAsia" w:hAnsiTheme="minorEastAsia"/>
        </w:rPr>
      </w:pPr>
      <w:r>
        <w:rPr>
          <w:rFonts w:asciiTheme="minorEastAsia" w:eastAsiaTheme="minorEastAsia" w:hAnsiTheme="minorEastAsia" w:hint="eastAsia"/>
        </w:rPr>
        <w:t xml:space="preserve">　ページをめくっていただきまして、19ページをお願いいたします。</w:t>
      </w:r>
      <w:r w:rsidR="00833792">
        <w:rPr>
          <w:rFonts w:asciiTheme="minorEastAsia" w:eastAsiaTheme="minorEastAsia" w:hAnsiTheme="minorEastAsia" w:hint="eastAsia"/>
        </w:rPr>
        <w:t>決算に係る業務量の説明を行います。令和５年度、主な項目を説明いたします。１．年度末の給水人口、令和５年度でございますが、１</w:t>
      </w:r>
      <w:r w:rsidR="00585D19">
        <w:rPr>
          <w:rFonts w:asciiTheme="minorEastAsia" w:eastAsiaTheme="minorEastAsia" w:hAnsiTheme="minorEastAsia" w:hint="eastAsia"/>
        </w:rPr>
        <w:t>万</w:t>
      </w:r>
      <w:r w:rsidR="00833792">
        <w:rPr>
          <w:rFonts w:asciiTheme="minorEastAsia" w:eastAsiaTheme="minorEastAsia" w:hAnsiTheme="minorEastAsia" w:hint="eastAsia"/>
        </w:rPr>
        <w:t>2,890人。戸数でございますが6,656戸となっており、給水栓数は同じく6,656戸となりました。下７番の年間有収水量、これは年間に供給した水の総トン数になりますが、219万8,063㎥となっております。令和４年度が207万2,975㎥でございますので、12万5,088㎥の増となっており、比率でいきますと106％増加しております。８番目、一番下の枠の欄になりますが、有収の水量率ですが82.8％の数値となりました。昨年度と比べますと3.2％増となっております。</w:t>
      </w:r>
    </w:p>
    <w:p w:rsidR="00833792" w:rsidRDefault="00833792" w:rsidP="00CB64A3">
      <w:pPr>
        <w:autoSpaceDN w:val="0"/>
        <w:rPr>
          <w:rFonts w:asciiTheme="minorEastAsia" w:eastAsiaTheme="minorEastAsia" w:hAnsiTheme="minorEastAsia"/>
        </w:rPr>
      </w:pPr>
      <w:r>
        <w:rPr>
          <w:rFonts w:asciiTheme="minorEastAsia" w:eastAsiaTheme="minorEastAsia" w:hAnsiTheme="minorEastAsia" w:hint="eastAsia"/>
        </w:rPr>
        <w:t xml:space="preserve">　次に22ページ目をお開き願います。令和５年度の本部町水道事業キャッシュ・フロー、現金の流れを計算したものでございます。22ページの一番下の欄、資金の期末残高</w:t>
      </w:r>
      <w:r w:rsidR="002410AE">
        <w:rPr>
          <w:rFonts w:asciiTheme="minorEastAsia" w:eastAsiaTheme="minorEastAsia" w:hAnsiTheme="minorEastAsia" w:hint="eastAsia"/>
        </w:rPr>
        <w:t>でございます。期末残高が２億9,885万9,345円となっております。</w:t>
      </w:r>
    </w:p>
    <w:p w:rsidR="002410AE" w:rsidRDefault="002410AE" w:rsidP="00CB64A3">
      <w:pPr>
        <w:autoSpaceDN w:val="0"/>
        <w:rPr>
          <w:rFonts w:asciiTheme="minorEastAsia" w:eastAsiaTheme="minorEastAsia" w:hAnsiTheme="minorEastAsia"/>
        </w:rPr>
      </w:pPr>
      <w:r>
        <w:rPr>
          <w:rFonts w:asciiTheme="minorEastAsia" w:eastAsiaTheme="minorEastAsia" w:hAnsiTheme="minorEastAsia" w:hint="eastAsia"/>
        </w:rPr>
        <w:t xml:space="preserve">　ページ戻りまして16ページをよろしくお願いいたします。総括という形で説明させていただきます。令和５年度水道事業の決算状況は、下記のとおりとなっております。収益的収支においては、収入が４億9,908万6,180円、支出が４億2,521万4,612円となり、純利益は7,387万1,568円の決算となっております。令和５年度は、瀬底水納島間海底送水管の漏水調査、修繕といった突発的な業務や、少雨に伴う渇水傾向の対応として水の安定供給を行う目的で県企業局からの購入受水量を増量するといった対応を行ったため、例年に比べ多くの費用が発生しました。そのため、令和４年度と比べると、純利益は150万426円の減となっております。</w:t>
      </w:r>
    </w:p>
    <w:p w:rsidR="009B2822" w:rsidRDefault="002410AE" w:rsidP="00CB64A3">
      <w:pPr>
        <w:autoSpaceDN w:val="0"/>
        <w:rPr>
          <w:rFonts w:asciiTheme="minorEastAsia" w:eastAsiaTheme="minorEastAsia" w:hAnsiTheme="minorEastAsia"/>
        </w:rPr>
      </w:pPr>
      <w:r>
        <w:rPr>
          <w:rFonts w:asciiTheme="minorEastAsia" w:eastAsiaTheme="minorEastAsia" w:hAnsiTheme="minorEastAsia" w:hint="eastAsia"/>
        </w:rPr>
        <w:t xml:space="preserve">　次に資本的収支については、建設改良費が</w:t>
      </w:r>
      <w:r w:rsidR="009B2822">
        <w:rPr>
          <w:rFonts w:asciiTheme="minorEastAsia" w:eastAsiaTheme="minorEastAsia" w:hAnsiTheme="minorEastAsia" w:hint="eastAsia"/>
        </w:rPr>
        <w:t>２億2,230万2,246円となっており、主な内訳として</w:t>
      </w:r>
      <w:r w:rsidR="009B2822">
        <w:rPr>
          <w:rFonts w:asciiTheme="minorEastAsia" w:eastAsiaTheme="minorEastAsia" w:hAnsiTheme="minorEastAsia" w:hint="eastAsia"/>
        </w:rPr>
        <w:lastRenderedPageBreak/>
        <w:t>は、新浄水場建設事業及び北部連携促進特別振興対策特定開発事業による新たな道路整備に伴う配水管の敷設工事となっております。また、令和５年度の有収率は82.8％となっており、今後も量水器の取替えや漏水調査を積極的に行い、有収率の向上に努めてまいります。</w:t>
      </w:r>
    </w:p>
    <w:p w:rsidR="009B2822" w:rsidRDefault="009B2822" w:rsidP="00CB64A3">
      <w:pPr>
        <w:autoSpaceDN w:val="0"/>
        <w:rPr>
          <w:rFonts w:asciiTheme="minorEastAsia" w:eastAsiaTheme="minorEastAsia" w:hAnsiTheme="minorEastAsia"/>
        </w:rPr>
      </w:pPr>
      <w:r>
        <w:rPr>
          <w:rFonts w:asciiTheme="minorEastAsia" w:eastAsiaTheme="minorEastAsia" w:hAnsiTheme="minorEastAsia" w:hint="eastAsia"/>
        </w:rPr>
        <w:t xml:space="preserve">　経営状況については、物価高騰の影響に加え、老朽施設の改修・修繕費用の支出が続く厳しい状況となりますが、経費削減等の徹底を取り組んでいきたいと思っております。以上、議案第52号の説明を終わります。</w:t>
      </w:r>
    </w:p>
    <w:p w:rsidR="009B2822" w:rsidRPr="006E13DA" w:rsidRDefault="009B2822" w:rsidP="00CB64A3">
      <w:pPr>
        <w:autoSpaceDN w:val="0"/>
        <w:rPr>
          <w:rFonts w:asciiTheme="minorEastAsia" w:eastAsiaTheme="minorEastAsia" w:hAnsiTheme="minorEastAsia"/>
        </w:rPr>
      </w:pPr>
      <w:r>
        <w:rPr>
          <w:rFonts w:asciiTheme="majorEastAsia" w:eastAsiaTheme="majorEastAsia" w:hAnsiTheme="majorEastAsia" w:hint="eastAsia"/>
        </w:rPr>
        <w:t>○　副委員長　松田大輔</w:t>
      </w:r>
      <w:r>
        <w:rPr>
          <w:rFonts w:asciiTheme="minorEastAsia" w:eastAsiaTheme="minorEastAsia" w:hAnsiTheme="minorEastAsia" w:hint="eastAsia"/>
        </w:rPr>
        <w:t xml:space="preserve">　これから質疑を行います。質疑ございませんか。</w:t>
      </w:r>
    </w:p>
    <w:p w:rsidR="00140063" w:rsidRDefault="00140063" w:rsidP="00140063">
      <w:pPr>
        <w:tabs>
          <w:tab w:val="right" w:pos="9612"/>
        </w:tabs>
        <w:autoSpaceDN w:val="0"/>
        <w:jc w:val="center"/>
      </w:pPr>
      <w:r>
        <w:rPr>
          <w:rFonts w:hint="eastAsia"/>
        </w:rPr>
        <w:t>（「質疑なし」と言う者あり）</w:t>
      </w:r>
    </w:p>
    <w:p w:rsidR="00140063" w:rsidRDefault="00140063" w:rsidP="00140063">
      <w:pPr>
        <w:autoSpaceDE w:val="0"/>
        <w:autoSpaceDN w:val="0"/>
      </w:pPr>
      <w:r>
        <w:rPr>
          <w:rFonts w:hint="eastAsia"/>
        </w:rPr>
        <w:t xml:space="preserve">　質疑なしと認めます。これで質疑を終わります。</w:t>
      </w:r>
    </w:p>
    <w:p w:rsidR="00140063" w:rsidRDefault="00140063" w:rsidP="00140063">
      <w:pPr>
        <w:autoSpaceDE w:val="0"/>
        <w:autoSpaceDN w:val="0"/>
      </w:pPr>
      <w:r>
        <w:rPr>
          <w:rFonts w:hint="eastAsia"/>
        </w:rPr>
        <w:t xml:space="preserve">　</w:t>
      </w:r>
      <w:r w:rsidRPr="00675370">
        <w:rPr>
          <w:rFonts w:hint="eastAsia"/>
        </w:rPr>
        <w:t>議案第</w:t>
      </w:r>
      <w:r>
        <w:rPr>
          <w:rFonts w:hint="eastAsia"/>
        </w:rPr>
        <w:t>52</w:t>
      </w:r>
      <w:r w:rsidRPr="00675370">
        <w:rPr>
          <w:rFonts w:hint="eastAsia"/>
        </w:rPr>
        <w:t>号</w:t>
      </w:r>
      <w:r>
        <w:rPr>
          <w:rFonts w:hint="eastAsia"/>
        </w:rPr>
        <w:t xml:space="preserve">　</w:t>
      </w:r>
      <w:r w:rsidRPr="00675370">
        <w:rPr>
          <w:rFonts w:hint="eastAsia"/>
        </w:rPr>
        <w:t>令和</w:t>
      </w:r>
      <w:r>
        <w:rPr>
          <w:rFonts w:hint="eastAsia"/>
        </w:rPr>
        <w:t>５</w:t>
      </w:r>
      <w:r w:rsidRPr="00675370">
        <w:rPr>
          <w:rFonts w:hint="eastAsia"/>
        </w:rPr>
        <w:t>年度本部町水道事業会計決算認定について</w:t>
      </w:r>
      <w:r>
        <w:rPr>
          <w:rFonts w:hint="eastAsia"/>
        </w:rPr>
        <w:t>をお諮りします。</w:t>
      </w:r>
    </w:p>
    <w:p w:rsidR="00140063" w:rsidRDefault="00140063" w:rsidP="00140063">
      <w:pPr>
        <w:autoSpaceDE w:val="0"/>
        <w:autoSpaceDN w:val="0"/>
      </w:pPr>
      <w:r>
        <w:rPr>
          <w:rFonts w:hint="eastAsia"/>
        </w:rPr>
        <w:t xml:space="preserve">　本案は、認定するものとしてご異議ありませんか。</w:t>
      </w:r>
    </w:p>
    <w:p w:rsidR="00140063" w:rsidRDefault="00140063" w:rsidP="00140063">
      <w:pPr>
        <w:tabs>
          <w:tab w:val="right" w:pos="9612"/>
        </w:tabs>
        <w:autoSpaceDN w:val="0"/>
        <w:jc w:val="center"/>
      </w:pPr>
      <w:r>
        <w:rPr>
          <w:rFonts w:hint="eastAsia"/>
        </w:rPr>
        <w:t>（「異議なし」と言う者あり）</w:t>
      </w:r>
    </w:p>
    <w:p w:rsidR="00140063" w:rsidRDefault="00140063" w:rsidP="00140063">
      <w:pPr>
        <w:autoSpaceDE w:val="0"/>
        <w:autoSpaceDN w:val="0"/>
      </w:pPr>
      <w:r>
        <w:rPr>
          <w:rFonts w:hint="eastAsia"/>
        </w:rPr>
        <w:t xml:space="preserve">　異議なしと認めます。</w:t>
      </w:r>
      <w:r w:rsidRPr="00675370">
        <w:rPr>
          <w:rFonts w:hint="eastAsia"/>
        </w:rPr>
        <w:t>議案第</w:t>
      </w:r>
      <w:r>
        <w:rPr>
          <w:rFonts w:hint="eastAsia"/>
        </w:rPr>
        <w:t>52</w:t>
      </w:r>
      <w:r w:rsidRPr="00675370">
        <w:rPr>
          <w:rFonts w:hint="eastAsia"/>
        </w:rPr>
        <w:t>号</w:t>
      </w:r>
      <w:r>
        <w:rPr>
          <w:rFonts w:hint="eastAsia"/>
        </w:rPr>
        <w:t xml:space="preserve">　</w:t>
      </w:r>
      <w:r w:rsidRPr="00675370">
        <w:rPr>
          <w:rFonts w:hint="eastAsia"/>
        </w:rPr>
        <w:t>令和</w:t>
      </w:r>
      <w:r>
        <w:rPr>
          <w:rFonts w:hint="eastAsia"/>
        </w:rPr>
        <w:t>５</w:t>
      </w:r>
      <w:r w:rsidRPr="00675370">
        <w:rPr>
          <w:rFonts w:hint="eastAsia"/>
        </w:rPr>
        <w:t>年度本部町水道事業会計決算認定について</w:t>
      </w:r>
      <w:r>
        <w:rPr>
          <w:rFonts w:hint="eastAsia"/>
        </w:rPr>
        <w:t>は、認定すべきものと決定いたします。</w:t>
      </w:r>
    </w:p>
    <w:p w:rsidR="002761F3" w:rsidRDefault="002761F3" w:rsidP="002761F3">
      <w:pPr>
        <w:tabs>
          <w:tab w:val="right" w:pos="9503"/>
        </w:tabs>
        <w:autoSpaceDN w:val="0"/>
      </w:pPr>
      <w:r>
        <w:rPr>
          <w:rFonts w:hint="eastAsia"/>
        </w:rPr>
        <w:t xml:space="preserve">　休憩します。</w:t>
      </w:r>
      <w:r>
        <w:rPr>
          <w:rFonts w:hint="eastAsia"/>
        </w:rPr>
        <w:tab/>
        <w:t>休　憩（午前</w:t>
      </w:r>
      <w:r w:rsidR="00CC07F4">
        <w:rPr>
          <w:rFonts w:hint="eastAsia"/>
        </w:rPr>
        <w:t>10</w:t>
      </w:r>
      <w:r>
        <w:rPr>
          <w:rFonts w:hint="eastAsia"/>
        </w:rPr>
        <w:t>時</w:t>
      </w:r>
      <w:r w:rsidR="00CC07F4">
        <w:rPr>
          <w:rFonts w:hint="eastAsia"/>
        </w:rPr>
        <w:t>36</w:t>
      </w:r>
      <w:r>
        <w:rPr>
          <w:rFonts w:hint="eastAsia"/>
        </w:rPr>
        <w:t>分）</w:t>
      </w:r>
    </w:p>
    <w:p w:rsidR="002761F3" w:rsidRDefault="002761F3" w:rsidP="002761F3">
      <w:pPr>
        <w:tabs>
          <w:tab w:val="right" w:pos="9503"/>
        </w:tabs>
        <w:autoSpaceDN w:val="0"/>
      </w:pPr>
      <w:r>
        <w:rPr>
          <w:rFonts w:hint="eastAsia"/>
        </w:rPr>
        <w:t xml:space="preserve">　再開します。</w:t>
      </w:r>
      <w:r>
        <w:rPr>
          <w:rFonts w:hint="eastAsia"/>
        </w:rPr>
        <w:tab/>
        <w:t>再　開（午前</w:t>
      </w:r>
      <w:r w:rsidR="00530FC1">
        <w:rPr>
          <w:rFonts w:hint="eastAsia"/>
        </w:rPr>
        <w:t>10</w:t>
      </w:r>
      <w:r>
        <w:rPr>
          <w:rFonts w:hint="eastAsia"/>
        </w:rPr>
        <w:t>時</w:t>
      </w:r>
      <w:r w:rsidR="00530FC1">
        <w:rPr>
          <w:rFonts w:hint="eastAsia"/>
        </w:rPr>
        <w:t>50</w:t>
      </w:r>
      <w:r>
        <w:rPr>
          <w:rFonts w:hint="eastAsia"/>
        </w:rPr>
        <w:t>分）</w:t>
      </w:r>
    </w:p>
    <w:p w:rsidR="00BD4FFE" w:rsidRPr="00A37BC9" w:rsidRDefault="00BD4FFE" w:rsidP="00BD4FFE">
      <w:pPr>
        <w:autoSpaceDN w:val="0"/>
        <w:rPr>
          <w:rFonts w:asciiTheme="minorEastAsia" w:eastAsiaTheme="minorEastAsia" w:hAnsiTheme="minorEastAsia"/>
        </w:rPr>
      </w:pPr>
      <w:r>
        <w:rPr>
          <w:rFonts w:hint="eastAsia"/>
        </w:rPr>
        <w:t xml:space="preserve">　議案に入る前に当局より配付資料の訂正箇所がありますので、説明を求めます。</w:t>
      </w:r>
      <w:r w:rsidRPr="00A37BC9">
        <w:rPr>
          <w:rFonts w:asciiTheme="minorEastAsia" w:eastAsiaTheme="minorEastAsia" w:hAnsiTheme="minorEastAsia" w:hint="eastAsia"/>
        </w:rPr>
        <w:t>総務課長。</w:t>
      </w:r>
    </w:p>
    <w:p w:rsidR="00530FC1" w:rsidRDefault="00BD4FFE" w:rsidP="00BD4FFE">
      <w:pPr>
        <w:autoSpaceDN w:val="0"/>
        <w:rPr>
          <w:rFonts w:asciiTheme="minorEastAsia" w:eastAsiaTheme="minorEastAsia" w:hAnsiTheme="minorEastAsia"/>
        </w:rPr>
      </w:pPr>
      <w:r w:rsidRPr="00A37BC9">
        <w:rPr>
          <w:rFonts w:asciiTheme="majorEastAsia" w:eastAsiaTheme="majorEastAsia" w:hAnsiTheme="majorEastAsia" w:hint="eastAsia"/>
        </w:rPr>
        <w:t>○　総務課長　宮城　建</w:t>
      </w:r>
      <w:r w:rsidRPr="00A37BC9">
        <w:rPr>
          <w:rFonts w:asciiTheme="minorEastAsia" w:eastAsiaTheme="minorEastAsia" w:hAnsiTheme="minorEastAsia" w:hint="eastAsia"/>
        </w:rPr>
        <w:t xml:space="preserve">　</w:t>
      </w:r>
      <w:r>
        <w:rPr>
          <w:rFonts w:asciiTheme="minorEastAsia" w:eastAsiaTheme="minorEastAsia" w:hAnsiTheme="minorEastAsia" w:hint="eastAsia"/>
        </w:rPr>
        <w:t>すみません。数字の訂正をお願いしたいと思います。令和５年度歳入歳出決算説明書ですね。白い冊子になります。13ページ</w:t>
      </w:r>
      <w:r w:rsidR="00530FC1">
        <w:rPr>
          <w:rFonts w:asciiTheme="minorEastAsia" w:eastAsiaTheme="minorEastAsia" w:hAnsiTheme="minorEastAsia" w:hint="eastAsia"/>
        </w:rPr>
        <w:t>の経常収支比率の下の算出方法でございます。経常経費充当一般財源の額、書かれている数字が44億7,323万1,000円を40億837万7,000円に訂正をお願いいたします。それから右端の率のほうです。99.12％となっているものを、88.82％のほうで修正お願いいたします。表の中のほうは数字88.8％、令和５年度の本部町、左端のほうで当たっておりますので、下の算出方法の訂正だけをお願いしたいと思います。以上です。</w:t>
      </w:r>
    </w:p>
    <w:p w:rsidR="00530FC1" w:rsidRDefault="00530FC1" w:rsidP="00530FC1">
      <w:pPr>
        <w:autoSpaceDN w:val="0"/>
      </w:pPr>
      <w:r w:rsidRPr="000E6892">
        <w:rPr>
          <w:rFonts w:asciiTheme="majorEastAsia" w:eastAsiaTheme="majorEastAsia" w:hAnsiTheme="majorEastAsia" w:hint="eastAsia"/>
        </w:rPr>
        <w:t>○　副</w:t>
      </w:r>
      <w:r>
        <w:rPr>
          <w:rFonts w:asciiTheme="majorEastAsia" w:eastAsiaTheme="majorEastAsia" w:hAnsiTheme="majorEastAsia" w:hint="eastAsia"/>
        </w:rPr>
        <w:t>委員長</w:t>
      </w:r>
      <w:r w:rsidRPr="000E6892">
        <w:rPr>
          <w:rFonts w:asciiTheme="majorEastAsia" w:eastAsiaTheme="majorEastAsia" w:hAnsiTheme="majorEastAsia" w:hint="eastAsia"/>
        </w:rPr>
        <w:t xml:space="preserve">　松田大輔</w:t>
      </w:r>
      <w:r w:rsidRPr="000E6892">
        <w:rPr>
          <w:rFonts w:asciiTheme="minorEastAsia" w:eastAsiaTheme="minorEastAsia" w:hAnsiTheme="minorEastAsia" w:hint="eastAsia"/>
        </w:rPr>
        <w:t xml:space="preserve">　</w:t>
      </w:r>
      <w:r>
        <w:rPr>
          <w:rFonts w:asciiTheme="minorEastAsia" w:eastAsiaTheme="minorEastAsia" w:hAnsiTheme="minorEastAsia" w:hint="eastAsia"/>
        </w:rPr>
        <w:t>日程第５．</w:t>
      </w:r>
      <w:r w:rsidRPr="00CD45BC">
        <w:rPr>
          <w:rFonts w:hint="eastAsia"/>
        </w:rPr>
        <w:t>議案第</w:t>
      </w:r>
      <w:r>
        <w:rPr>
          <w:rFonts w:hint="eastAsia"/>
        </w:rPr>
        <w:t>48</w:t>
      </w:r>
      <w:r w:rsidRPr="00CD45BC">
        <w:rPr>
          <w:rFonts w:hint="eastAsia"/>
        </w:rPr>
        <w:t>号</w:t>
      </w:r>
      <w:r>
        <w:rPr>
          <w:rFonts w:hint="eastAsia"/>
        </w:rPr>
        <w:t xml:space="preserve">　</w:t>
      </w:r>
      <w:r w:rsidRPr="00CD45BC">
        <w:rPr>
          <w:rFonts w:hint="eastAsia"/>
        </w:rPr>
        <w:t>令和</w:t>
      </w:r>
      <w:r>
        <w:rPr>
          <w:rFonts w:hint="eastAsia"/>
        </w:rPr>
        <w:t>５</w:t>
      </w:r>
      <w:r w:rsidRPr="00CD45BC">
        <w:rPr>
          <w:rFonts w:hint="eastAsia"/>
        </w:rPr>
        <w:t>年度本部町一般会計歳入歳出決算認定について</w:t>
      </w:r>
      <w:r>
        <w:rPr>
          <w:rFonts w:hint="eastAsia"/>
        </w:rPr>
        <w:t>を議題とします。</w:t>
      </w:r>
    </w:p>
    <w:p w:rsidR="00530FC1" w:rsidRPr="0095706D" w:rsidRDefault="00530FC1" w:rsidP="00530FC1">
      <w:pPr>
        <w:autoSpaceDN w:val="0"/>
      </w:pPr>
      <w:r>
        <w:rPr>
          <w:rFonts w:hint="eastAsia"/>
        </w:rPr>
        <w:t xml:space="preserve">　質疑の前に決算の概要について説明を求めます。</w:t>
      </w:r>
      <w:r w:rsidRPr="0095706D">
        <w:rPr>
          <w:rFonts w:hint="eastAsia"/>
        </w:rPr>
        <w:t>会計管理者兼会計課長。</w:t>
      </w:r>
    </w:p>
    <w:p w:rsidR="00530FC1" w:rsidRDefault="00530FC1" w:rsidP="00530FC1">
      <w:pPr>
        <w:autoSpaceDN w:val="0"/>
        <w:rPr>
          <w:rFonts w:asciiTheme="minorEastAsia" w:eastAsiaTheme="minorEastAsia" w:hAnsiTheme="minorEastAsia"/>
        </w:rPr>
      </w:pPr>
      <w:r w:rsidRPr="0095706D">
        <w:rPr>
          <w:rFonts w:asciiTheme="majorEastAsia" w:eastAsiaTheme="majorEastAsia" w:hAnsiTheme="majorEastAsia" w:hint="eastAsia"/>
        </w:rPr>
        <w:t xml:space="preserve">○　会計管理者兼会計課長　</w:t>
      </w:r>
      <w:r w:rsidRPr="00530FC1">
        <w:rPr>
          <w:rFonts w:asciiTheme="majorEastAsia" w:eastAsiaTheme="majorEastAsia" w:hAnsiTheme="majorEastAsia" w:hint="eastAsia"/>
        </w:rPr>
        <w:t>大城　睦</w:t>
      </w:r>
      <w:r w:rsidRPr="0095706D">
        <w:rPr>
          <w:rFonts w:asciiTheme="minorEastAsia" w:eastAsiaTheme="minorEastAsia" w:hAnsiTheme="minorEastAsia" w:hint="eastAsia"/>
        </w:rPr>
        <w:t xml:space="preserve">　</w:t>
      </w:r>
      <w:r>
        <w:rPr>
          <w:rFonts w:asciiTheme="minorEastAsia" w:eastAsiaTheme="minorEastAsia" w:hAnsiTheme="minorEastAsia" w:hint="eastAsia"/>
        </w:rPr>
        <w:t>議案第48号を説明いたします。</w:t>
      </w:r>
    </w:p>
    <w:p w:rsidR="00530FC1" w:rsidRDefault="00530FC1" w:rsidP="00530FC1">
      <w:pPr>
        <w:autoSpaceDN w:val="0"/>
        <w:rPr>
          <w:rFonts w:asciiTheme="minorEastAsia" w:eastAsiaTheme="minorEastAsia" w:hAnsiTheme="minorEastAsia"/>
        </w:rPr>
      </w:pPr>
      <w:r>
        <w:rPr>
          <w:rFonts w:asciiTheme="minorEastAsia" w:eastAsiaTheme="minorEastAsia" w:hAnsiTheme="minorEastAsia" w:hint="eastAsia"/>
        </w:rPr>
        <w:t xml:space="preserve">　今ご覧の白い冊子の決算説明書で説明いたします。２ページをお開きください。令和５年度の決算収支の状況については総括で説明いたしましたので省略します。中段の説明分を読み上げます。</w:t>
      </w:r>
    </w:p>
    <w:p w:rsidR="00140063" w:rsidRDefault="00530FC1" w:rsidP="00E90262">
      <w:pPr>
        <w:autoSpaceDN w:val="0"/>
        <w:rPr>
          <w:rFonts w:asciiTheme="minorEastAsia" w:eastAsiaTheme="minorEastAsia" w:hAnsiTheme="minorEastAsia"/>
        </w:rPr>
      </w:pPr>
      <w:r>
        <w:rPr>
          <w:rFonts w:asciiTheme="minorEastAsia" w:eastAsiaTheme="minorEastAsia" w:hAnsiTheme="minorEastAsia" w:hint="eastAsia"/>
        </w:rPr>
        <w:t xml:space="preserve">　令和５年度における決算状況は、実質収支が7,713万円の黒字、単年度収支は２億8,598万3,000</w:t>
      </w:r>
      <w:r w:rsidR="00E90262">
        <w:rPr>
          <w:rFonts w:asciiTheme="minorEastAsia" w:eastAsiaTheme="minorEastAsia" w:hAnsiTheme="minorEastAsia" w:hint="eastAsia"/>
        </w:rPr>
        <w:t>円の赤字、実質単年度収支は２億1,429万1,000円の黒字となった。主な要因としては、実質収支の黒字は、地方税、地方交付税、県支出金、繰入金及び地方債の増並びに物件費、扶助費、補助費及び積立金の減などによるものである。歳入においては、普通建設事業費が増になったこ</w:t>
      </w:r>
      <w:r w:rsidR="00E90262">
        <w:rPr>
          <w:rFonts w:asciiTheme="minorEastAsia" w:eastAsiaTheme="minorEastAsia" w:hAnsiTheme="minorEastAsia" w:hint="eastAsia"/>
        </w:rPr>
        <w:lastRenderedPageBreak/>
        <w:t>とに伴い、県支出金の増加となった。また、ふるさと納税などの寄附額の増、繰上償還に伴う減債基金の繰入金の増、発行額の増加による地方債の増などにより前年度比で９億205万6,000円の増となった。歳出においては、給食センター改築事業により、普通建設事業が増加した。また、台風６号</w:t>
      </w:r>
      <w:r w:rsidR="00EC703F">
        <w:rPr>
          <w:rFonts w:asciiTheme="minorEastAsia" w:eastAsiaTheme="minorEastAsia" w:hAnsiTheme="minorEastAsia" w:hint="eastAsia"/>
        </w:rPr>
        <w:t>に</w:t>
      </w:r>
      <w:r w:rsidR="00E90262">
        <w:rPr>
          <w:rFonts w:asciiTheme="minorEastAsia" w:eastAsiaTheme="minorEastAsia" w:hAnsiTheme="minorEastAsia" w:hint="eastAsia"/>
        </w:rPr>
        <w:t>よる災害復旧事業の増や職員の基本給の引上げによる人件費の増、繰上償還に伴う公債費の増</w:t>
      </w:r>
      <w:r w:rsidR="00EC703F">
        <w:rPr>
          <w:rFonts w:asciiTheme="minorEastAsia" w:eastAsiaTheme="minorEastAsia" w:hAnsiTheme="minorEastAsia" w:hint="eastAsia"/>
        </w:rPr>
        <w:t>など</w:t>
      </w:r>
      <w:r w:rsidR="00E90262">
        <w:rPr>
          <w:rFonts w:asciiTheme="minorEastAsia" w:eastAsiaTheme="minorEastAsia" w:hAnsiTheme="minorEastAsia" w:hint="eastAsia"/>
        </w:rPr>
        <w:t>により、執行額が前年比で11億1,011万6,000円の増となった。</w:t>
      </w:r>
    </w:p>
    <w:p w:rsidR="00E90262" w:rsidRDefault="00E90262" w:rsidP="00E90262">
      <w:pPr>
        <w:autoSpaceDN w:val="0"/>
        <w:rPr>
          <w:rFonts w:asciiTheme="minorEastAsia" w:eastAsiaTheme="minorEastAsia" w:hAnsiTheme="minorEastAsia"/>
        </w:rPr>
      </w:pPr>
      <w:r>
        <w:rPr>
          <w:rFonts w:asciiTheme="minorEastAsia" w:eastAsiaTheme="minorEastAsia" w:hAnsiTheme="minorEastAsia" w:hint="eastAsia"/>
        </w:rPr>
        <w:t xml:space="preserve">　次年度以降の歳入については、固定資産税が年々増加傾向にある一方で、地方交付税が減少する状況が見込まれる。歳出については、人件費が給料のベースアップや会計年度任用職員の勤勉手当の導入によって、大幅な増が見込まれる。このようなことから、引き続き行政経費</w:t>
      </w:r>
      <w:r w:rsidR="00EC703F">
        <w:rPr>
          <w:rFonts w:asciiTheme="minorEastAsia" w:eastAsiaTheme="minorEastAsia" w:hAnsiTheme="minorEastAsia" w:hint="eastAsia"/>
        </w:rPr>
        <w:t>の圧縮に努め、安定的な財政運営に努めていく必要がある。</w:t>
      </w:r>
    </w:p>
    <w:p w:rsidR="00EC703F" w:rsidRDefault="00EC703F" w:rsidP="00E90262">
      <w:pPr>
        <w:autoSpaceDN w:val="0"/>
        <w:rPr>
          <w:rFonts w:asciiTheme="minorEastAsia" w:eastAsiaTheme="minorEastAsia" w:hAnsiTheme="minorEastAsia"/>
        </w:rPr>
      </w:pPr>
      <w:r>
        <w:rPr>
          <w:rFonts w:asciiTheme="minorEastAsia" w:eastAsiaTheme="minorEastAsia" w:hAnsiTheme="minorEastAsia" w:hint="eastAsia"/>
        </w:rPr>
        <w:t xml:space="preserve">　次に３ページをお開きください。</w:t>
      </w:r>
      <w:r w:rsidR="00A64811">
        <w:rPr>
          <w:rFonts w:asciiTheme="minorEastAsia" w:eastAsiaTheme="minorEastAsia" w:hAnsiTheme="minorEastAsia" w:hint="eastAsia"/>
        </w:rPr>
        <w:t>歳入の状況です。前年度と比較して歳入総額は９億205万6,000円増の104億5,621万円となった。うち自主財源は、前年度から６億9,680万5,000円増の32億328万5,000円となった。要因としては、町税で2,933万2,000円増、寄附金で4,375万7,000円増、繰入金で７億1,353万7,000円の増などのためである。また依存財源については、２億525万円増の72億5,292万4,000円となった。その要因は、地方交付税で１億497万5,000円の増、県支出金で１億9,763万円増、町債で３億9,448万4,000円の増などのためである。</w:t>
      </w:r>
    </w:p>
    <w:p w:rsidR="001B68B3" w:rsidRDefault="00A64811" w:rsidP="00E90262">
      <w:pPr>
        <w:autoSpaceDN w:val="0"/>
        <w:rPr>
          <w:rFonts w:asciiTheme="minorEastAsia" w:eastAsiaTheme="minorEastAsia" w:hAnsiTheme="minorEastAsia"/>
        </w:rPr>
      </w:pPr>
      <w:r>
        <w:rPr>
          <w:rFonts w:asciiTheme="minorEastAsia" w:eastAsiaTheme="minorEastAsia" w:hAnsiTheme="minorEastAsia" w:hint="eastAsia"/>
        </w:rPr>
        <w:t xml:space="preserve">　次に５ページをお開きください。</w:t>
      </w:r>
      <w:r w:rsidR="001B68B3">
        <w:rPr>
          <w:rFonts w:asciiTheme="minorEastAsia" w:eastAsiaTheme="minorEastAsia" w:hAnsiTheme="minorEastAsia" w:hint="eastAsia"/>
        </w:rPr>
        <w:t>歳出の状況です。前年度と比較すると歳出総額は11億1,011万6,000円の増となった。うち義務的経費は５億4,479万円の増となった。その要因として職員の基本給の引上げや任期付職員３名の増などによる人件費8,802万2,000円の増、繰上償還分による元金４億7,589万7,000円の増などによる公債費５億4,095万9,000円の増などがあったことによる。投資的経費では、７億2,267万4,000円の増となった。その要因として、給食センター改築事業６億5,430万3,000円の増、本部港</w:t>
      </w:r>
      <w:r w:rsidR="00481F35">
        <w:rPr>
          <w:rFonts w:asciiTheme="minorEastAsia" w:eastAsiaTheme="minorEastAsia" w:hAnsiTheme="minorEastAsia" w:hint="eastAsia"/>
        </w:rPr>
        <w:t>（渡久地地区）</w:t>
      </w:r>
      <w:r w:rsidR="001B68B3">
        <w:rPr>
          <w:rFonts w:asciiTheme="minorEastAsia" w:eastAsiaTheme="minorEastAsia" w:hAnsiTheme="minorEastAsia" w:hint="eastAsia"/>
        </w:rPr>
        <w:t>水産整備事業１億5,753万9,000円の増、田空ハーソー公園機能強化事業１億2,885万3,000円の増などによる普通建設事業費６億2,002万7,000円の増があったことや、台風６号に伴う災害復旧事業費１億264万7,000円の皆増があったことによる。その他の経費は、１億5,734万8,000円の減となった。その要因として、コロナ等災害基盤整備事業6,745万9,000円の減などに</w:t>
      </w:r>
      <w:r w:rsidR="00481F35">
        <w:rPr>
          <w:rFonts w:asciiTheme="minorEastAsia" w:eastAsiaTheme="minorEastAsia" w:hAnsiTheme="minorEastAsia" w:hint="eastAsia"/>
        </w:rPr>
        <w:t>よる物件費9,984万5,000円の減、減債基金積立金8,471万2,000円の減などによる積立金9,139万9,000円の減などがあったことによる。以上で説明を終わります。</w:t>
      </w:r>
    </w:p>
    <w:p w:rsidR="00AA3B91" w:rsidRPr="006F39CC" w:rsidRDefault="00AA3B91" w:rsidP="00AA3B91">
      <w:pPr>
        <w:autoSpaceDN w:val="0"/>
        <w:rPr>
          <w:rFonts w:asciiTheme="minorEastAsia" w:eastAsiaTheme="minorEastAsia" w:hAnsiTheme="minorEastAsia"/>
        </w:rPr>
      </w:pPr>
      <w:r>
        <w:rPr>
          <w:rFonts w:asciiTheme="majorEastAsia" w:eastAsiaTheme="majorEastAsia" w:hAnsiTheme="majorEastAsia" w:hint="eastAsia"/>
        </w:rPr>
        <w:t>○　副委員長　松田大輔</w:t>
      </w:r>
      <w:r>
        <w:rPr>
          <w:rFonts w:asciiTheme="minorEastAsia" w:eastAsiaTheme="minorEastAsia" w:hAnsiTheme="minorEastAsia" w:hint="eastAsia"/>
        </w:rPr>
        <w:t xml:space="preserve">　これより質疑を行います。まず歳入のみについて質疑ございませんか。</w:t>
      </w:r>
      <w:r w:rsidRPr="006F39CC">
        <w:rPr>
          <w:rFonts w:asciiTheme="minorEastAsia" w:eastAsiaTheme="minorEastAsia" w:hAnsiTheme="minorEastAsia" w:hint="eastAsia"/>
        </w:rPr>
        <w:t>山川　竜</w:t>
      </w:r>
      <w:r>
        <w:rPr>
          <w:rFonts w:asciiTheme="minorEastAsia" w:eastAsiaTheme="minorEastAsia" w:hAnsiTheme="minorEastAsia" w:hint="eastAsia"/>
        </w:rPr>
        <w:t>委員</w:t>
      </w:r>
      <w:r w:rsidRPr="006F39CC">
        <w:rPr>
          <w:rFonts w:asciiTheme="minorEastAsia" w:eastAsiaTheme="minorEastAsia" w:hAnsiTheme="minorEastAsia" w:hint="eastAsia"/>
        </w:rPr>
        <w:t>。</w:t>
      </w:r>
    </w:p>
    <w:p w:rsidR="008469BF" w:rsidRDefault="00AA3B91" w:rsidP="00AA3B91">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委員</w:t>
      </w:r>
      <w:r w:rsidRPr="006E13DA">
        <w:rPr>
          <w:rFonts w:asciiTheme="majorEastAsia" w:eastAsiaTheme="majorEastAsia" w:hAnsiTheme="majorEastAsia" w:hint="eastAsia"/>
        </w:rPr>
        <w:t xml:space="preserve">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Pr>
          <w:rFonts w:asciiTheme="minorEastAsia" w:eastAsiaTheme="minorEastAsia" w:hAnsiTheme="minorEastAsia" w:hint="eastAsia"/>
        </w:rPr>
        <w:t>決算説明書から質疑をいたします。</w:t>
      </w:r>
    </w:p>
    <w:p w:rsidR="008469BF" w:rsidRDefault="008469BF" w:rsidP="00AA3B91">
      <w:pPr>
        <w:autoSpaceDN w:val="0"/>
        <w:rPr>
          <w:rFonts w:asciiTheme="minorEastAsia" w:eastAsiaTheme="minorEastAsia" w:hAnsiTheme="minorEastAsia"/>
        </w:rPr>
      </w:pPr>
      <w:r>
        <w:rPr>
          <w:rFonts w:asciiTheme="minorEastAsia" w:eastAsiaTheme="minorEastAsia" w:hAnsiTheme="minorEastAsia" w:hint="eastAsia"/>
        </w:rPr>
        <w:t xml:space="preserve">　12ページの実質収支比率について、今実質収支、令和５年度は1.7％となっています。当局としてどのように考えられるのかというのをまずお伺いをします。</w:t>
      </w:r>
    </w:p>
    <w:p w:rsidR="008469BF" w:rsidRDefault="008469BF" w:rsidP="00AA3B91">
      <w:pPr>
        <w:autoSpaceDN w:val="0"/>
        <w:rPr>
          <w:rFonts w:asciiTheme="minorEastAsia" w:eastAsiaTheme="minorEastAsia" w:hAnsiTheme="minorEastAsia"/>
        </w:rPr>
      </w:pPr>
      <w:r>
        <w:rPr>
          <w:rFonts w:asciiTheme="minorEastAsia" w:eastAsiaTheme="minorEastAsia" w:hAnsiTheme="minorEastAsia" w:hint="eastAsia"/>
        </w:rPr>
        <w:t xml:space="preserve">　同じく13ページ、経常収支比率が88.8％となっております。当局としてどのように受け止めをしているのかというのをお伺いします。</w:t>
      </w:r>
    </w:p>
    <w:p w:rsidR="008469BF" w:rsidRDefault="008469BF" w:rsidP="00AA3B91">
      <w:pPr>
        <w:autoSpaceDN w:val="0"/>
        <w:rPr>
          <w:rFonts w:asciiTheme="minorEastAsia" w:eastAsiaTheme="minorEastAsia" w:hAnsiTheme="minorEastAsia"/>
        </w:rPr>
      </w:pPr>
      <w:r>
        <w:rPr>
          <w:rFonts w:asciiTheme="minorEastAsia" w:eastAsiaTheme="minorEastAsia" w:hAnsiTheme="minorEastAsia" w:hint="eastAsia"/>
        </w:rPr>
        <w:t xml:space="preserve">　それから飛びまして18ページ、19ページです。公債費負担比率について、本町は19.2％、令和５年度はなっております。20％が県ラインという中で、今後の見込みの記載はあるんですが、</w:t>
      </w:r>
      <w:r w:rsidR="001441CD">
        <w:rPr>
          <w:rFonts w:asciiTheme="minorEastAsia" w:eastAsiaTheme="minorEastAsia" w:hAnsiTheme="minorEastAsia" w:hint="eastAsia"/>
        </w:rPr>
        <w:t>そ</w:t>
      </w:r>
      <w:r w:rsidR="001441CD">
        <w:rPr>
          <w:rFonts w:asciiTheme="minorEastAsia" w:eastAsiaTheme="minorEastAsia" w:hAnsiTheme="minorEastAsia" w:hint="eastAsia"/>
        </w:rPr>
        <w:lastRenderedPageBreak/>
        <w:t>の要因となったものと、あと今後の見込みのとおり数字が出ていますので、今後の取組についてお伺いをします。</w:t>
      </w:r>
    </w:p>
    <w:p w:rsidR="00607843" w:rsidRDefault="001441CD" w:rsidP="00AA3B91">
      <w:pPr>
        <w:autoSpaceDN w:val="0"/>
        <w:rPr>
          <w:rFonts w:asciiTheme="minorEastAsia" w:eastAsiaTheme="minorEastAsia" w:hAnsiTheme="minorEastAsia"/>
        </w:rPr>
      </w:pPr>
      <w:r>
        <w:rPr>
          <w:rFonts w:asciiTheme="minorEastAsia" w:eastAsiaTheme="minorEastAsia" w:hAnsiTheme="minorEastAsia" w:hint="eastAsia"/>
        </w:rPr>
        <w:t xml:space="preserve">　それから21ページ、町民税の徴収について、令和５年度は97.86％となっています。収入未済額も719万6,570円というふうにあります。</w:t>
      </w:r>
      <w:r w:rsidR="00EA3FE4">
        <w:rPr>
          <w:rFonts w:asciiTheme="minorEastAsia" w:eastAsiaTheme="minorEastAsia" w:hAnsiTheme="minorEastAsia" w:hint="eastAsia"/>
        </w:rPr>
        <w:t>その要因と今後の対策をお伺いします。</w:t>
      </w:r>
    </w:p>
    <w:p w:rsidR="00607843" w:rsidRDefault="00607843" w:rsidP="00AA3B91">
      <w:pPr>
        <w:autoSpaceDN w:val="0"/>
        <w:rPr>
          <w:rFonts w:asciiTheme="minorEastAsia" w:eastAsiaTheme="minorEastAsia" w:hAnsiTheme="minorEastAsia"/>
        </w:rPr>
      </w:pPr>
      <w:r>
        <w:rPr>
          <w:rFonts w:asciiTheme="minorEastAsia" w:eastAsiaTheme="minorEastAsia" w:hAnsiTheme="minorEastAsia" w:hint="eastAsia"/>
        </w:rPr>
        <w:t xml:space="preserve">　続いて52ページ、町営住宅の使用料について。こちらも同じように、まず令和５年度町営住宅使用料の収入未済額147万4,000円となっております。滞納繰越分も合わせると944万6,000円となっておりますので、こちらも要因と今後の対策をお伺いします。とりあえず以上です。</w:t>
      </w:r>
    </w:p>
    <w:p w:rsidR="001B278F" w:rsidRPr="001B278F" w:rsidRDefault="001B278F" w:rsidP="001B278F">
      <w:pPr>
        <w:autoSpaceDN w:val="0"/>
        <w:rPr>
          <w:rFonts w:asciiTheme="minorEastAsia" w:eastAsiaTheme="minorEastAsia" w:hAnsiTheme="minorEastAsia"/>
        </w:rPr>
      </w:pPr>
      <w:r>
        <w:rPr>
          <w:rFonts w:asciiTheme="majorEastAsia" w:eastAsiaTheme="majorEastAsia" w:hAnsiTheme="majorEastAsia" w:hint="eastAsia"/>
        </w:rPr>
        <w:t>○　副委員長　松田大輔</w:t>
      </w:r>
      <w:r w:rsidRPr="0095706D">
        <w:rPr>
          <w:rFonts w:hint="eastAsia"/>
        </w:rPr>
        <w:t xml:space="preserve">　</w:t>
      </w:r>
      <w:r w:rsidRPr="001B278F">
        <w:rPr>
          <w:rFonts w:asciiTheme="minorEastAsia" w:eastAsiaTheme="minorEastAsia" w:hAnsiTheme="minorEastAsia" w:hint="eastAsia"/>
        </w:rPr>
        <w:t>住民生活統括監</w:t>
      </w:r>
    </w:p>
    <w:p w:rsidR="001B278F" w:rsidRDefault="001B278F" w:rsidP="001B278F">
      <w:pPr>
        <w:autoSpaceDN w:val="0"/>
        <w:rPr>
          <w:rFonts w:asciiTheme="minorEastAsia" w:eastAsiaTheme="minorEastAsia" w:hAnsiTheme="minorEastAsia"/>
        </w:rPr>
      </w:pPr>
      <w:r w:rsidRPr="001B278F">
        <w:rPr>
          <w:rFonts w:asciiTheme="majorEastAsia" w:eastAsiaTheme="majorEastAsia" w:hAnsiTheme="majorEastAsia" w:hint="eastAsia"/>
        </w:rPr>
        <w:t>○　住民生活統括監　仲宗根</w:t>
      </w:r>
      <w:r w:rsidRPr="004F4572">
        <w:rPr>
          <w:rFonts w:asciiTheme="majorEastAsia" w:eastAsiaTheme="majorEastAsia" w:hAnsiTheme="majorEastAsia" w:hint="eastAsia"/>
        </w:rPr>
        <w:t xml:space="preserve">　章</w:t>
      </w:r>
      <w:r w:rsidRPr="0095706D">
        <w:rPr>
          <w:rFonts w:asciiTheme="minorEastAsia" w:eastAsiaTheme="minorEastAsia" w:hAnsiTheme="minorEastAsia" w:hint="eastAsia"/>
        </w:rPr>
        <w:t xml:space="preserve">　</w:t>
      </w:r>
      <w:r>
        <w:rPr>
          <w:rFonts w:asciiTheme="minorEastAsia" w:eastAsiaTheme="minorEastAsia" w:hAnsiTheme="minorEastAsia" w:hint="eastAsia"/>
        </w:rPr>
        <w:t>山川委員にご説明いたします。</w:t>
      </w:r>
    </w:p>
    <w:p w:rsidR="001B278F" w:rsidRDefault="001B278F" w:rsidP="001B278F">
      <w:pPr>
        <w:autoSpaceDN w:val="0"/>
        <w:rPr>
          <w:rFonts w:asciiTheme="minorEastAsia" w:eastAsiaTheme="minorEastAsia" w:hAnsiTheme="minorEastAsia"/>
        </w:rPr>
      </w:pPr>
      <w:r>
        <w:rPr>
          <w:rFonts w:asciiTheme="minorEastAsia" w:eastAsiaTheme="minorEastAsia" w:hAnsiTheme="minorEastAsia" w:hint="eastAsia"/>
        </w:rPr>
        <w:t xml:space="preserve">　私のほうで３点を説明いたします。まず12ページ目の実質収支の1.74％ということで、今回、例年よりも大分ポイントが下がっている要因ということでございますが、大きな要因としましては、職員の人勧による給与の引上げ、そして会計年度任用職員の期末手当の本格導入等で約8,800万円の増額。国保会計</w:t>
      </w:r>
      <w:r w:rsidR="00147A43">
        <w:rPr>
          <w:rFonts w:asciiTheme="minorEastAsia" w:eastAsiaTheme="minorEastAsia" w:hAnsiTheme="minorEastAsia" w:hint="eastAsia"/>
        </w:rPr>
        <w:t>へ</w:t>
      </w:r>
      <w:r>
        <w:rPr>
          <w:rFonts w:asciiTheme="minorEastAsia" w:eastAsiaTheme="minorEastAsia" w:hAnsiTheme="minorEastAsia" w:hint="eastAsia"/>
        </w:rPr>
        <w:t>の繰出しが約6,300万円。台風６号の単費分。台風６号で約１億余りの支出しておりますが、その分の補助、あるいは起債を除いた</w:t>
      </w:r>
      <w:r w:rsidR="00147A43">
        <w:rPr>
          <w:rFonts w:asciiTheme="minorEastAsia" w:eastAsiaTheme="minorEastAsia" w:hAnsiTheme="minorEastAsia" w:hint="eastAsia"/>
        </w:rPr>
        <w:t>完全な</w:t>
      </w:r>
      <w:r w:rsidR="00A7112F">
        <w:rPr>
          <w:rFonts w:asciiTheme="minorEastAsia" w:eastAsiaTheme="minorEastAsia" w:hAnsiTheme="minorEastAsia" w:hint="eastAsia"/>
        </w:rPr>
        <w:t>単費分で約2,400万円。こちらが例年にはない大きな支出になっております。これらの影響にもちまして例年、億単位で出る実質収支でありますが、今回7,700万円程度にとどまったというのが大きな要因でございます。</w:t>
      </w:r>
    </w:p>
    <w:p w:rsidR="00A7112F" w:rsidRDefault="00A7112F" w:rsidP="001B278F">
      <w:pPr>
        <w:autoSpaceDN w:val="0"/>
        <w:rPr>
          <w:rFonts w:asciiTheme="minorEastAsia" w:eastAsiaTheme="minorEastAsia" w:hAnsiTheme="minorEastAsia"/>
        </w:rPr>
      </w:pPr>
      <w:r>
        <w:rPr>
          <w:rFonts w:asciiTheme="minorEastAsia" w:eastAsiaTheme="minorEastAsia" w:hAnsiTheme="minorEastAsia" w:hint="eastAsia"/>
        </w:rPr>
        <w:t xml:space="preserve">　続きまして13ページでございますが、経常収支比率の88.8％。こちらは昨年と比べて約3.9ポイント改善されている状況でございます。要因としましては、税の徴収が約3,000万円増えております。合わせま</w:t>
      </w:r>
      <w:r w:rsidR="00147A43">
        <w:rPr>
          <w:rFonts w:asciiTheme="minorEastAsia" w:eastAsiaTheme="minorEastAsia" w:hAnsiTheme="minorEastAsia" w:hint="eastAsia"/>
        </w:rPr>
        <w:t>し</w:t>
      </w:r>
      <w:r>
        <w:rPr>
          <w:rFonts w:asciiTheme="minorEastAsia" w:eastAsiaTheme="minorEastAsia" w:hAnsiTheme="minorEastAsia" w:hint="eastAsia"/>
        </w:rPr>
        <w:t>て地方交付税の増額が約１億400万円増えておりますので、自己財源が増えているということで、実質経常収支比率は3.9ポイント改善されているところでございます。</w:t>
      </w:r>
    </w:p>
    <w:p w:rsidR="00314A58" w:rsidRPr="0095706D" w:rsidRDefault="00A7112F" w:rsidP="001B278F">
      <w:pPr>
        <w:autoSpaceDN w:val="0"/>
        <w:rPr>
          <w:rFonts w:asciiTheme="minorEastAsia" w:eastAsiaTheme="minorEastAsia" w:hAnsiTheme="minorEastAsia"/>
        </w:rPr>
      </w:pPr>
      <w:r>
        <w:rPr>
          <w:rFonts w:asciiTheme="minorEastAsia" w:eastAsiaTheme="minorEastAsia" w:hAnsiTheme="minorEastAsia" w:hint="eastAsia"/>
        </w:rPr>
        <w:t xml:space="preserve">　続きまして18ページは、公債費負担比率。こちらは例年と比べて一気に数値的にはポイントが上がっております。20％の危険ラインとされておりますが、それに近づいている状況でありますが、こちらは単年のみの状況ということで認識しております。その要因としましては、令和５年度に約５億円の繰上償還をいたしました。庁舎建設の起債を一気に公債費として負担しておりますので、そちらが大分影響しているところであります。ですので繰上償還は単発的なものでございますので、また令和６年度以降におきましては、令和４年</w:t>
      </w:r>
      <w:r w:rsidR="00314A58">
        <w:rPr>
          <w:rFonts w:asciiTheme="minorEastAsia" w:eastAsiaTheme="minorEastAsia" w:hAnsiTheme="minorEastAsia" w:hint="eastAsia"/>
        </w:rPr>
        <w:t>度</w:t>
      </w:r>
      <w:r>
        <w:rPr>
          <w:rFonts w:asciiTheme="minorEastAsia" w:eastAsiaTheme="minorEastAsia" w:hAnsiTheme="minorEastAsia" w:hint="eastAsia"/>
        </w:rPr>
        <w:t>、あるいは</w:t>
      </w:r>
      <w:r w:rsidR="00314A58">
        <w:rPr>
          <w:rFonts w:asciiTheme="minorEastAsia" w:eastAsiaTheme="minorEastAsia" w:hAnsiTheme="minorEastAsia" w:hint="eastAsia"/>
        </w:rPr>
        <w:t>３年度の実績程度の数値まで落ちつくだろうというふうに見込んでいるところでございます。以上です。</w:t>
      </w:r>
    </w:p>
    <w:p w:rsidR="00203554" w:rsidRPr="0095706D" w:rsidRDefault="00203554" w:rsidP="00203554">
      <w:pPr>
        <w:autoSpaceDN w:val="0"/>
      </w:pPr>
      <w:r>
        <w:rPr>
          <w:rFonts w:asciiTheme="majorEastAsia" w:eastAsiaTheme="majorEastAsia" w:hAnsiTheme="majorEastAsia" w:hint="eastAsia"/>
        </w:rPr>
        <w:t>○　副委員長　松田大輔</w:t>
      </w:r>
      <w:r w:rsidRPr="0095706D">
        <w:rPr>
          <w:rFonts w:hint="eastAsia"/>
        </w:rPr>
        <w:t xml:space="preserve">　建設課長。</w:t>
      </w:r>
    </w:p>
    <w:p w:rsidR="00203554" w:rsidRDefault="00203554" w:rsidP="00203554">
      <w:pPr>
        <w:autoSpaceDN w:val="0"/>
        <w:rPr>
          <w:rFonts w:asciiTheme="minorEastAsia" w:eastAsiaTheme="minorEastAsia" w:hAnsiTheme="minorEastAsia"/>
        </w:rPr>
      </w:pPr>
      <w:r w:rsidRPr="0095706D">
        <w:rPr>
          <w:rFonts w:asciiTheme="majorEastAsia" w:eastAsiaTheme="majorEastAsia" w:hAnsiTheme="majorEastAsia" w:hint="eastAsia"/>
        </w:rPr>
        <w:t xml:space="preserve">○　建設課長　</w:t>
      </w:r>
      <w:r w:rsidRPr="004F4572">
        <w:rPr>
          <w:rFonts w:asciiTheme="majorEastAsia" w:eastAsiaTheme="majorEastAsia" w:hAnsiTheme="majorEastAsia" w:hint="eastAsia"/>
        </w:rPr>
        <w:t>渡久地　要</w:t>
      </w:r>
      <w:r w:rsidRPr="0095706D">
        <w:rPr>
          <w:rFonts w:asciiTheme="minorEastAsia" w:eastAsiaTheme="minorEastAsia" w:hAnsiTheme="minorEastAsia" w:hint="eastAsia"/>
        </w:rPr>
        <w:t xml:space="preserve">　</w:t>
      </w:r>
      <w:r>
        <w:rPr>
          <w:rFonts w:asciiTheme="minorEastAsia" w:eastAsiaTheme="minorEastAsia" w:hAnsiTheme="minorEastAsia" w:hint="eastAsia"/>
        </w:rPr>
        <w:t>住宅使用料についてご説明いたします。</w:t>
      </w:r>
    </w:p>
    <w:p w:rsidR="00203554" w:rsidRDefault="00203554" w:rsidP="00203554">
      <w:pPr>
        <w:autoSpaceDN w:val="0"/>
        <w:rPr>
          <w:rFonts w:asciiTheme="minorEastAsia" w:eastAsiaTheme="minorEastAsia" w:hAnsiTheme="minorEastAsia"/>
        </w:rPr>
      </w:pPr>
      <w:r>
        <w:rPr>
          <w:rFonts w:asciiTheme="minorEastAsia" w:eastAsiaTheme="minorEastAsia" w:hAnsiTheme="minorEastAsia" w:hint="eastAsia"/>
        </w:rPr>
        <w:t xml:space="preserve">　住宅使用料の収入未済分についてなんですけれども、要因からすると個々の入居者の家計の状況等もありますから、一概には言えないところもあるんですが、これまで滞納とかあった場合、その都度納付書等を発行して納付を促していたところとか、あと滞納累積が結構あって大きな金額になったとき、３か月以上等になったときは、以前あった制度として保証人への連絡等を行っていたところもあったんですけれども、そういった部分の制度がなくなりまして、その辺の納付</w:t>
      </w:r>
      <w:r>
        <w:rPr>
          <w:rFonts w:asciiTheme="minorEastAsia" w:eastAsiaTheme="minorEastAsia" w:hAnsiTheme="minorEastAsia" w:hint="eastAsia"/>
        </w:rPr>
        <w:lastRenderedPageBreak/>
        <w:t>をしていただく方法が限定的になったところが要因と言えば要因と思われます。今後の対策といたしましては、今年度、住宅管理に関する部署について１人増員していただいて、滞納等に関して４月から新たに動き出しまして、具体的に言うと高額の滞納している入居者を主に個別訪問等も行って、今まで相談に乗っていただけなかった世帯が何世帯かあったんですけれども、その世帯の分納相談等も行いまして、計画的に滞納分を納付していただくという誓約書等を交わして、現在、滞納の整理に当たっているところであります。以上です。</w:t>
      </w:r>
    </w:p>
    <w:p w:rsidR="00EE3F6D" w:rsidRPr="004F4572" w:rsidRDefault="00EE3F6D" w:rsidP="00EE3F6D">
      <w:pPr>
        <w:autoSpaceDN w:val="0"/>
        <w:rPr>
          <w:rFonts w:asciiTheme="minorEastAsia" w:eastAsiaTheme="minorEastAsia" w:hAnsiTheme="minorEastAsia"/>
        </w:rPr>
      </w:pPr>
      <w:r w:rsidRPr="000E6892">
        <w:rPr>
          <w:rFonts w:asciiTheme="majorEastAsia" w:eastAsiaTheme="majorEastAsia" w:hAnsiTheme="majorEastAsia" w:hint="eastAsia"/>
        </w:rPr>
        <w:t xml:space="preserve">○　</w:t>
      </w:r>
      <w:r>
        <w:rPr>
          <w:rFonts w:asciiTheme="majorEastAsia" w:eastAsiaTheme="majorEastAsia" w:hAnsiTheme="majorEastAsia" w:hint="eastAsia"/>
        </w:rPr>
        <w:t>副委員長</w:t>
      </w:r>
      <w:r w:rsidRPr="000E6892">
        <w:rPr>
          <w:rFonts w:asciiTheme="majorEastAsia" w:eastAsiaTheme="majorEastAsia" w:hAnsiTheme="majorEastAsia" w:hint="eastAsia"/>
        </w:rPr>
        <w:t xml:space="preserve">　</w:t>
      </w:r>
      <w:r>
        <w:rPr>
          <w:rFonts w:asciiTheme="majorEastAsia" w:eastAsiaTheme="majorEastAsia" w:hAnsiTheme="majorEastAsia" w:hint="eastAsia"/>
        </w:rPr>
        <w:t>松田大輔</w:t>
      </w:r>
      <w:r w:rsidRPr="000E6892">
        <w:rPr>
          <w:rFonts w:hint="eastAsia"/>
        </w:rPr>
        <w:t xml:space="preserve">　</w:t>
      </w:r>
      <w:r w:rsidRPr="004F4572">
        <w:rPr>
          <w:rFonts w:asciiTheme="minorEastAsia" w:eastAsiaTheme="minorEastAsia" w:hAnsiTheme="minorEastAsia" w:hint="eastAsia"/>
        </w:rPr>
        <w:t>住民課長。</w:t>
      </w:r>
    </w:p>
    <w:p w:rsidR="007B4D12" w:rsidRDefault="00EE3F6D" w:rsidP="00EE3F6D">
      <w:pPr>
        <w:autoSpaceDN w:val="0"/>
        <w:rPr>
          <w:rFonts w:asciiTheme="minorEastAsia" w:eastAsiaTheme="minorEastAsia" w:hAnsiTheme="minorEastAsia"/>
        </w:rPr>
      </w:pPr>
      <w:r w:rsidRPr="004F4572">
        <w:rPr>
          <w:rFonts w:asciiTheme="majorEastAsia" w:eastAsiaTheme="majorEastAsia" w:hAnsiTheme="majorEastAsia" w:hint="eastAsia"/>
        </w:rPr>
        <w:t xml:space="preserve">○　住民課長　</w:t>
      </w:r>
      <w:r w:rsidRPr="00EE3F6D">
        <w:rPr>
          <w:rFonts w:asciiTheme="majorEastAsia" w:eastAsiaTheme="majorEastAsia" w:hAnsiTheme="majorEastAsia" w:hint="eastAsia"/>
        </w:rPr>
        <w:t>大城尚子</w:t>
      </w:r>
      <w:r w:rsidRPr="0095706D">
        <w:rPr>
          <w:rFonts w:asciiTheme="minorEastAsia" w:eastAsiaTheme="minorEastAsia" w:hAnsiTheme="minorEastAsia" w:hint="eastAsia"/>
        </w:rPr>
        <w:t xml:space="preserve">　</w:t>
      </w:r>
      <w:r w:rsidR="007B4D12">
        <w:rPr>
          <w:rFonts w:asciiTheme="minorEastAsia" w:eastAsiaTheme="minorEastAsia" w:hAnsiTheme="minorEastAsia" w:hint="eastAsia"/>
        </w:rPr>
        <w:t>住民税についてでございますが、調定、収納とも減となった要因は、感染症の影響や地域経済の停滞による全体的な収益の減少や、こちら側の納税相談員の１減が要因だと考えております。今後については、義務者の調査や適正な滞納処分を行いながら改善していきたいと思っております。</w:t>
      </w:r>
    </w:p>
    <w:p w:rsidR="00D534D1" w:rsidRPr="006F39CC" w:rsidRDefault="00D534D1" w:rsidP="00D534D1">
      <w:pPr>
        <w:autoSpaceDN w:val="0"/>
        <w:rPr>
          <w:rFonts w:asciiTheme="minorEastAsia" w:eastAsiaTheme="minorEastAsia" w:hAnsiTheme="minorEastAsia"/>
        </w:rPr>
      </w:pPr>
      <w:r>
        <w:rPr>
          <w:rFonts w:asciiTheme="majorEastAsia" w:eastAsiaTheme="majorEastAsia" w:hAnsiTheme="majorEastAsia" w:hint="eastAsia"/>
        </w:rPr>
        <w:t>○　副委員長　松田大輔</w:t>
      </w:r>
      <w:r w:rsidRPr="006F39CC">
        <w:rPr>
          <w:rFonts w:asciiTheme="minorEastAsia" w:eastAsiaTheme="minorEastAsia" w:hAnsiTheme="minorEastAsia" w:hint="eastAsia"/>
        </w:rPr>
        <w:t xml:space="preserve">　山川　竜</w:t>
      </w:r>
      <w:r>
        <w:rPr>
          <w:rFonts w:asciiTheme="minorEastAsia" w:eastAsiaTheme="minorEastAsia" w:hAnsiTheme="minorEastAsia" w:hint="eastAsia"/>
        </w:rPr>
        <w:t>委員</w:t>
      </w:r>
      <w:r w:rsidRPr="006F39CC">
        <w:rPr>
          <w:rFonts w:asciiTheme="minorEastAsia" w:eastAsiaTheme="minorEastAsia" w:hAnsiTheme="minorEastAsia" w:hint="eastAsia"/>
        </w:rPr>
        <w:t>。</w:t>
      </w:r>
    </w:p>
    <w:p w:rsidR="00D534D1" w:rsidRDefault="00D534D1" w:rsidP="00D534D1">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委員</w:t>
      </w:r>
      <w:r w:rsidRPr="006E13DA">
        <w:rPr>
          <w:rFonts w:asciiTheme="majorEastAsia" w:eastAsiaTheme="majorEastAsia" w:hAnsiTheme="majorEastAsia" w:hint="eastAsia"/>
        </w:rPr>
        <w:t xml:space="preserve">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Pr>
          <w:rFonts w:asciiTheme="minorEastAsia" w:eastAsiaTheme="minorEastAsia" w:hAnsiTheme="minorEastAsia" w:hint="eastAsia"/>
        </w:rPr>
        <w:t>実質収支について質疑したいのですが、今の説明では人件費の増であったり、また台風６号の単費での影響もあったというところではあるんですが、今後、この説明の中で地方交付税の減少などが見込まれるというふうに２ページのほうにも書いているとおり、今後の財政運営において、まず厳しくならないかどうかというのを改めてお伺いをしたいと思います。</w:t>
      </w:r>
    </w:p>
    <w:p w:rsidR="00A005DC" w:rsidRDefault="00D534D1" w:rsidP="00D534D1">
      <w:pPr>
        <w:autoSpaceDN w:val="0"/>
        <w:rPr>
          <w:rFonts w:asciiTheme="minorEastAsia" w:eastAsiaTheme="minorEastAsia" w:hAnsiTheme="minorEastAsia"/>
        </w:rPr>
      </w:pPr>
      <w:r>
        <w:rPr>
          <w:rFonts w:asciiTheme="minorEastAsia" w:eastAsiaTheme="minorEastAsia" w:hAnsiTheme="minorEastAsia" w:hint="eastAsia"/>
        </w:rPr>
        <w:t xml:space="preserve">　そして町営住宅の使用料、あと町民税の収納率についてですが、やはり町民税もしかり、町営住宅もそうなんですけれども、徴収するという作業は非常に大変かと思います。やはり人を介してじゃないと、徴収員がいないと恐らく難しいんだろうなとも思いはするんですが、この人材不足の中でいつまでに人手の採用ができるのかというの</w:t>
      </w:r>
      <w:r w:rsidR="00A005DC">
        <w:rPr>
          <w:rFonts w:asciiTheme="minorEastAsia" w:eastAsiaTheme="minorEastAsia" w:hAnsiTheme="minorEastAsia" w:hint="eastAsia"/>
        </w:rPr>
        <w:t>を</w:t>
      </w:r>
      <w:r>
        <w:rPr>
          <w:rFonts w:asciiTheme="minorEastAsia" w:eastAsiaTheme="minorEastAsia" w:hAnsiTheme="minorEastAsia" w:hint="eastAsia"/>
        </w:rPr>
        <w:t>考えると、先ほど健康づくり推進課の特別会計でもあったかと思うんですけれども、</w:t>
      </w:r>
      <w:r w:rsidR="00A005DC">
        <w:rPr>
          <w:rFonts w:asciiTheme="minorEastAsia" w:eastAsiaTheme="minorEastAsia" w:hAnsiTheme="minorEastAsia" w:hint="eastAsia"/>
        </w:rPr>
        <w:t>いつまでに徴収員を採用できるのかというのも考えると、やはりまた別の視点からＩＴを使うのか、それとも何か手紙を出すときの、今も多分工夫はされているのかなと思うんですけれども、別の視点からも、ぜひ人に頼らない仕組みづくりというのも必要なのかなというふうに思いますので、そういったところも念頭に置きながら、短期的には人を採用して、収納率を上げていくというところだと思うんですけれども、長期的には何かしらの工夫というのは必要なのかなというふうに思いますので、ぜひ念頭に置いて取組をしていただきたいなというふうに思います。じゃあ実質収支のところだけお願いします。</w:t>
      </w:r>
    </w:p>
    <w:p w:rsidR="007571CF" w:rsidRPr="007571CF" w:rsidRDefault="007571CF" w:rsidP="007571CF">
      <w:pPr>
        <w:autoSpaceDN w:val="0"/>
        <w:rPr>
          <w:rFonts w:asciiTheme="minorEastAsia" w:eastAsiaTheme="minorEastAsia" w:hAnsiTheme="minorEastAsia"/>
        </w:rPr>
      </w:pPr>
      <w:r>
        <w:rPr>
          <w:rFonts w:asciiTheme="majorEastAsia" w:eastAsiaTheme="majorEastAsia" w:hAnsiTheme="majorEastAsia" w:hint="eastAsia"/>
        </w:rPr>
        <w:t>○　副委員長　松田大輔</w:t>
      </w:r>
      <w:r>
        <w:rPr>
          <w:rFonts w:hint="eastAsia"/>
        </w:rPr>
        <w:t xml:space="preserve">　</w:t>
      </w:r>
      <w:r w:rsidRPr="007571CF">
        <w:rPr>
          <w:rFonts w:asciiTheme="minorEastAsia" w:eastAsiaTheme="minorEastAsia" w:hAnsiTheme="minorEastAsia" w:hint="eastAsia"/>
        </w:rPr>
        <w:t>住民生活統括監</w:t>
      </w:r>
    </w:p>
    <w:p w:rsidR="007571CF" w:rsidRDefault="007571CF" w:rsidP="007571CF">
      <w:pPr>
        <w:autoSpaceDN w:val="0"/>
        <w:rPr>
          <w:rFonts w:asciiTheme="minorEastAsia" w:eastAsiaTheme="minorEastAsia" w:hAnsiTheme="minorEastAsia"/>
        </w:rPr>
      </w:pPr>
      <w:r w:rsidRPr="007571CF">
        <w:rPr>
          <w:rFonts w:asciiTheme="majorEastAsia" w:eastAsiaTheme="majorEastAsia" w:hAnsiTheme="majorEastAsia" w:hint="eastAsia"/>
        </w:rPr>
        <w:t>○　住民生活統括監　仲宗根</w:t>
      </w:r>
      <w:r>
        <w:rPr>
          <w:rFonts w:asciiTheme="majorEastAsia" w:eastAsiaTheme="majorEastAsia" w:hAnsiTheme="majorEastAsia" w:hint="eastAsia"/>
        </w:rPr>
        <w:t xml:space="preserve">　章</w:t>
      </w:r>
      <w:r>
        <w:rPr>
          <w:rFonts w:asciiTheme="minorEastAsia" w:eastAsiaTheme="minorEastAsia" w:hAnsiTheme="minorEastAsia" w:hint="eastAsia"/>
        </w:rPr>
        <w:t xml:space="preserve">　ご説明いたします。</w:t>
      </w:r>
    </w:p>
    <w:p w:rsidR="007571CF" w:rsidRDefault="007571CF" w:rsidP="007571CF">
      <w:pPr>
        <w:autoSpaceDN w:val="0"/>
        <w:rPr>
          <w:rFonts w:asciiTheme="minorEastAsia" w:eastAsiaTheme="minorEastAsia" w:hAnsiTheme="minorEastAsia"/>
        </w:rPr>
      </w:pPr>
      <w:r>
        <w:rPr>
          <w:rFonts w:asciiTheme="minorEastAsia" w:eastAsiaTheme="minorEastAsia" w:hAnsiTheme="minorEastAsia" w:hint="eastAsia"/>
        </w:rPr>
        <w:t xml:space="preserve">　実質収支、今後の見込み、考え等々とありましたけれども、本町の場合、固定資産税が毎年増加傾向にありまして、税収が伸びている状況であります。税収が伸びますと交付税は反比例して減るという仕組みになっておりますので、交付税の減少が見込まれるという書き方をさせていただきました。ですので、税が伸びた分、交付税が減るので、なかなか実質収支がすぐに改善されるというわけではありませんけれども、やはり今後は先ほどもありました国保会計の繰出しが昨年は6,000万円余り、令和６年度においても同等かあるいはこれ以上になる予想もできますので、</w:t>
      </w:r>
      <w:r>
        <w:rPr>
          <w:rFonts w:asciiTheme="minorEastAsia" w:eastAsiaTheme="minorEastAsia" w:hAnsiTheme="minorEastAsia" w:hint="eastAsia"/>
        </w:rPr>
        <w:lastRenderedPageBreak/>
        <w:t>今国保会計のほうで非常にその取組を行っているところでありますので、できるだけ一般会計としましては、国保への繰出しは押さえたいという考えはございます。</w:t>
      </w:r>
      <w:r w:rsidR="00E475B4">
        <w:rPr>
          <w:rFonts w:asciiTheme="minorEastAsia" w:eastAsiaTheme="minorEastAsia" w:hAnsiTheme="minorEastAsia" w:hint="eastAsia"/>
        </w:rPr>
        <w:t>あと義務的経費の適正配置</w:t>
      </w:r>
      <w:r w:rsidR="00147A43">
        <w:rPr>
          <w:rFonts w:asciiTheme="minorEastAsia" w:eastAsiaTheme="minorEastAsia" w:hAnsiTheme="minorEastAsia" w:hint="eastAsia"/>
        </w:rPr>
        <w:t>による</w:t>
      </w:r>
      <w:r w:rsidR="00E475B4">
        <w:rPr>
          <w:rFonts w:asciiTheme="minorEastAsia" w:eastAsiaTheme="minorEastAsia" w:hAnsiTheme="minorEastAsia" w:hint="eastAsia"/>
        </w:rPr>
        <w:t>人件費の抑制、あるいは委託料等の見直しもヒアリングの際に適正になるよう、あるいは抑制されるように行っているところでありますので、すぐにこれが特効薬というのはないんですけれども、一つ一つの事業でできるだけ単費の分は減らす方向でもって、実質収支はできましたら億単位で確保したいという考えでございますので、一つ一つ丁寧に事業をチェックしていくという取組が大事なのかなと思っているところでございます。以上です。</w:t>
      </w:r>
    </w:p>
    <w:p w:rsidR="00BF0F10" w:rsidRPr="006F39CC" w:rsidRDefault="00BF0F10" w:rsidP="00BF0F10">
      <w:pPr>
        <w:autoSpaceDN w:val="0"/>
        <w:rPr>
          <w:rFonts w:asciiTheme="minorEastAsia" w:eastAsiaTheme="minorEastAsia" w:hAnsiTheme="minorEastAsia"/>
        </w:rPr>
      </w:pPr>
      <w:r>
        <w:rPr>
          <w:rFonts w:asciiTheme="majorEastAsia" w:eastAsiaTheme="majorEastAsia" w:hAnsiTheme="majorEastAsia" w:hint="eastAsia"/>
        </w:rPr>
        <w:t>○　副委員長　松田大輔</w:t>
      </w:r>
      <w:r>
        <w:rPr>
          <w:rFonts w:hint="eastAsia"/>
        </w:rPr>
        <w:t xml:space="preserve">　ほかに質疑ありませんか。８番</w:t>
      </w:r>
      <w:r w:rsidR="002074D8">
        <w:rPr>
          <w:rFonts w:hint="eastAsia"/>
        </w:rPr>
        <w:t>、</w:t>
      </w:r>
      <w:r w:rsidRPr="006F39CC">
        <w:rPr>
          <w:rFonts w:asciiTheme="minorEastAsia" w:eastAsiaTheme="minorEastAsia" w:hAnsiTheme="minorEastAsia" w:hint="eastAsia"/>
        </w:rPr>
        <w:t>具志堅正英</w:t>
      </w:r>
      <w:r>
        <w:rPr>
          <w:rFonts w:asciiTheme="minorEastAsia" w:eastAsiaTheme="minorEastAsia" w:hAnsiTheme="minorEastAsia" w:hint="eastAsia"/>
        </w:rPr>
        <w:t>委員</w:t>
      </w:r>
      <w:r w:rsidRPr="006F39CC">
        <w:rPr>
          <w:rFonts w:asciiTheme="minorEastAsia" w:eastAsiaTheme="minorEastAsia" w:hAnsiTheme="minorEastAsia" w:hint="eastAsia"/>
        </w:rPr>
        <w:t>。</w:t>
      </w:r>
    </w:p>
    <w:p w:rsidR="00BF0F10" w:rsidRDefault="00BF0F10" w:rsidP="00BF0F10">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委員</w:t>
      </w:r>
      <w:r w:rsidRPr="006E13DA">
        <w:rPr>
          <w:rFonts w:asciiTheme="majorEastAsia" w:eastAsiaTheme="majorEastAsia" w:hAnsiTheme="majorEastAsia" w:hint="eastAsia"/>
        </w:rPr>
        <w:t xml:space="preserve">　具志堅正英</w:t>
      </w:r>
      <w:r w:rsidRPr="006E13DA">
        <w:rPr>
          <w:rFonts w:asciiTheme="minorEastAsia" w:eastAsiaTheme="minorEastAsia" w:hAnsiTheme="minorEastAsia" w:hint="eastAsia"/>
        </w:rPr>
        <w:t xml:space="preserve">　</w:t>
      </w:r>
      <w:r>
        <w:rPr>
          <w:rFonts w:asciiTheme="minorEastAsia" w:eastAsiaTheme="minorEastAsia" w:hAnsiTheme="minorEastAsia" w:hint="eastAsia"/>
        </w:rPr>
        <w:t>説明書の32ページと33ページの鉱産税の減少が平成31年から</w:t>
      </w:r>
      <w:r w:rsidR="00734E30">
        <w:rPr>
          <w:rFonts w:asciiTheme="minorEastAsia" w:eastAsiaTheme="minorEastAsia" w:hAnsiTheme="minorEastAsia" w:hint="eastAsia"/>
        </w:rPr>
        <w:t>ずっと</w:t>
      </w:r>
      <w:r>
        <w:rPr>
          <w:rFonts w:asciiTheme="minorEastAsia" w:eastAsiaTheme="minorEastAsia" w:hAnsiTheme="minorEastAsia" w:hint="eastAsia"/>
        </w:rPr>
        <w:t>続いているんですけれども、この要因は何なのか。それから入湯税</w:t>
      </w:r>
      <w:r w:rsidR="00734E30">
        <w:rPr>
          <w:rFonts w:asciiTheme="minorEastAsia" w:eastAsiaTheme="minorEastAsia" w:hAnsiTheme="minorEastAsia" w:hint="eastAsia"/>
        </w:rPr>
        <w:t>では</w:t>
      </w:r>
      <w:r>
        <w:rPr>
          <w:rFonts w:asciiTheme="minorEastAsia" w:eastAsiaTheme="minorEastAsia" w:hAnsiTheme="minorEastAsia" w:hint="eastAsia"/>
        </w:rPr>
        <w:t>コロナ禍は大分減っていますけれども、令和４年は結構増えているんですけれども、また令和５年度</w:t>
      </w:r>
      <w:r w:rsidR="00734E30">
        <w:rPr>
          <w:rFonts w:asciiTheme="minorEastAsia" w:eastAsiaTheme="minorEastAsia" w:hAnsiTheme="minorEastAsia" w:hint="eastAsia"/>
        </w:rPr>
        <w:t>は</w:t>
      </w:r>
      <w:r>
        <w:rPr>
          <w:rFonts w:asciiTheme="minorEastAsia" w:eastAsiaTheme="minorEastAsia" w:hAnsiTheme="minorEastAsia" w:hint="eastAsia"/>
        </w:rPr>
        <w:t>大分減ってきていますけれども、その要因は何なのか</w:t>
      </w:r>
      <w:r w:rsidR="00734E30">
        <w:rPr>
          <w:rFonts w:asciiTheme="minorEastAsia" w:eastAsiaTheme="minorEastAsia" w:hAnsiTheme="minorEastAsia" w:hint="eastAsia"/>
        </w:rPr>
        <w:t>、お伺いします。</w:t>
      </w:r>
    </w:p>
    <w:p w:rsidR="00645188" w:rsidRDefault="00645188" w:rsidP="00645188">
      <w:pPr>
        <w:autoSpaceDN w:val="0"/>
        <w:rPr>
          <w:rFonts w:asciiTheme="minorEastAsia" w:eastAsiaTheme="minorEastAsia" w:hAnsiTheme="minorEastAsia"/>
        </w:rPr>
      </w:pPr>
      <w:r>
        <w:rPr>
          <w:rFonts w:asciiTheme="majorEastAsia" w:eastAsiaTheme="majorEastAsia" w:hAnsiTheme="majorEastAsia" w:hint="eastAsia"/>
        </w:rPr>
        <w:t>○　副委員長　松田大輔</w:t>
      </w:r>
      <w:r>
        <w:rPr>
          <w:rFonts w:hint="eastAsia"/>
        </w:rPr>
        <w:t xml:space="preserve">　</w:t>
      </w:r>
      <w:r>
        <w:rPr>
          <w:rFonts w:asciiTheme="minorEastAsia" w:eastAsiaTheme="minorEastAsia" w:hAnsiTheme="minorEastAsia" w:hint="eastAsia"/>
        </w:rPr>
        <w:t>住民課長。</w:t>
      </w:r>
    </w:p>
    <w:p w:rsidR="00645188" w:rsidRDefault="00645188" w:rsidP="00645188">
      <w:pPr>
        <w:autoSpaceDN w:val="0"/>
        <w:rPr>
          <w:rFonts w:asciiTheme="minorEastAsia" w:eastAsiaTheme="minorEastAsia" w:hAnsiTheme="minorEastAsia"/>
        </w:rPr>
      </w:pPr>
      <w:r>
        <w:rPr>
          <w:rFonts w:asciiTheme="majorEastAsia" w:eastAsiaTheme="majorEastAsia" w:hAnsiTheme="majorEastAsia" w:hint="eastAsia"/>
        </w:rPr>
        <w:t xml:space="preserve">○　住民課長　</w:t>
      </w:r>
      <w:r w:rsidRPr="00645188">
        <w:rPr>
          <w:rFonts w:asciiTheme="majorEastAsia" w:eastAsiaTheme="majorEastAsia" w:hAnsiTheme="majorEastAsia" w:hint="eastAsia"/>
        </w:rPr>
        <w:t>大城尚子</w:t>
      </w:r>
      <w:r>
        <w:rPr>
          <w:rFonts w:asciiTheme="minorEastAsia" w:eastAsiaTheme="minorEastAsia" w:hAnsiTheme="minorEastAsia" w:hint="eastAsia"/>
        </w:rPr>
        <w:t xml:space="preserve">　鉱産税についてでございますが、鉱産税は鉱物を採掘し運搬する際の道路や橋の損傷が生じるために</w:t>
      </w:r>
      <w:r w:rsidR="006C674A">
        <w:rPr>
          <w:rFonts w:asciiTheme="minorEastAsia" w:eastAsiaTheme="minorEastAsia" w:hAnsiTheme="minorEastAsia" w:hint="eastAsia"/>
        </w:rPr>
        <w:t>、</w:t>
      </w:r>
      <w:r>
        <w:rPr>
          <w:rFonts w:asciiTheme="minorEastAsia" w:eastAsiaTheme="minorEastAsia" w:hAnsiTheme="minorEastAsia" w:hint="eastAsia"/>
        </w:rPr>
        <w:t>鉱産者に対して負担を求めるという趣旨の観点から、鉱産税については採掘量、運搬回数の減が要因ではないかと考えています。入湯税についてでございますが、令和４年度は確かに令和３年度に比べてコロナも落ち着いてきたことから、入域者が増えたのかなと思っているんですが、令和５年度についての減については、ちょっと確認させてください。</w:t>
      </w:r>
    </w:p>
    <w:p w:rsidR="005847E7" w:rsidRPr="006F39CC" w:rsidRDefault="005847E7" w:rsidP="005847E7">
      <w:pPr>
        <w:autoSpaceDN w:val="0"/>
        <w:rPr>
          <w:rFonts w:asciiTheme="minorEastAsia" w:eastAsiaTheme="minorEastAsia" w:hAnsiTheme="minorEastAsia"/>
        </w:rPr>
      </w:pPr>
      <w:bookmarkStart w:id="1" w:name="_Hlk181372116"/>
      <w:r>
        <w:rPr>
          <w:rFonts w:asciiTheme="majorEastAsia" w:eastAsiaTheme="majorEastAsia" w:hAnsiTheme="majorEastAsia" w:hint="eastAsia"/>
        </w:rPr>
        <w:t>○　副委員長　松田大輔</w:t>
      </w:r>
      <w:r w:rsidRPr="006F39CC">
        <w:rPr>
          <w:rFonts w:asciiTheme="minorEastAsia" w:eastAsiaTheme="minorEastAsia" w:hAnsiTheme="minorEastAsia" w:hint="eastAsia"/>
        </w:rPr>
        <w:t xml:space="preserve">　具志堅正英</w:t>
      </w:r>
      <w:r>
        <w:rPr>
          <w:rFonts w:asciiTheme="minorEastAsia" w:eastAsiaTheme="minorEastAsia" w:hAnsiTheme="minorEastAsia" w:hint="eastAsia"/>
        </w:rPr>
        <w:t>委員</w:t>
      </w:r>
      <w:r w:rsidRPr="006F39CC">
        <w:rPr>
          <w:rFonts w:asciiTheme="minorEastAsia" w:eastAsiaTheme="minorEastAsia" w:hAnsiTheme="minorEastAsia" w:hint="eastAsia"/>
        </w:rPr>
        <w:t>。</w:t>
      </w:r>
    </w:p>
    <w:p w:rsidR="005847E7" w:rsidRDefault="005847E7" w:rsidP="005847E7">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委員</w:t>
      </w:r>
      <w:r w:rsidRPr="006E13DA">
        <w:rPr>
          <w:rFonts w:asciiTheme="majorEastAsia" w:eastAsiaTheme="majorEastAsia" w:hAnsiTheme="majorEastAsia" w:hint="eastAsia"/>
        </w:rPr>
        <w:t xml:space="preserve">　具志堅正英</w:t>
      </w:r>
      <w:r w:rsidRPr="006E13DA">
        <w:rPr>
          <w:rFonts w:asciiTheme="minorEastAsia" w:eastAsiaTheme="minorEastAsia" w:hAnsiTheme="minorEastAsia" w:hint="eastAsia"/>
        </w:rPr>
        <w:t xml:space="preserve">　</w:t>
      </w:r>
      <w:r>
        <w:rPr>
          <w:rFonts w:asciiTheme="minorEastAsia" w:eastAsiaTheme="minorEastAsia" w:hAnsiTheme="minorEastAsia" w:hint="eastAsia"/>
        </w:rPr>
        <w:t>この入湯税の減少している原因はまだ分からないということでよろしいですか。今答えられますか。</w:t>
      </w:r>
    </w:p>
    <w:p w:rsidR="006C674A" w:rsidRDefault="006C674A" w:rsidP="006C674A">
      <w:pPr>
        <w:autoSpaceDN w:val="0"/>
        <w:rPr>
          <w:rFonts w:asciiTheme="minorEastAsia" w:eastAsiaTheme="minorEastAsia" w:hAnsiTheme="minorEastAsia"/>
        </w:rPr>
      </w:pPr>
      <w:r>
        <w:rPr>
          <w:rFonts w:asciiTheme="majorEastAsia" w:eastAsiaTheme="majorEastAsia" w:hAnsiTheme="majorEastAsia" w:hint="eastAsia"/>
        </w:rPr>
        <w:t>○　副委員長　松田大輔</w:t>
      </w:r>
      <w:r>
        <w:rPr>
          <w:rFonts w:hint="eastAsia"/>
        </w:rPr>
        <w:t xml:space="preserve">　</w:t>
      </w:r>
      <w:r>
        <w:rPr>
          <w:rFonts w:asciiTheme="minorEastAsia" w:eastAsiaTheme="minorEastAsia" w:hAnsiTheme="minorEastAsia" w:hint="eastAsia"/>
        </w:rPr>
        <w:t>住民課長。</w:t>
      </w:r>
    </w:p>
    <w:p w:rsidR="00FC2C63" w:rsidRDefault="006C674A" w:rsidP="006C674A">
      <w:pPr>
        <w:autoSpaceDN w:val="0"/>
        <w:rPr>
          <w:rFonts w:asciiTheme="minorEastAsia" w:eastAsiaTheme="minorEastAsia" w:hAnsiTheme="minorEastAsia"/>
        </w:rPr>
      </w:pPr>
      <w:r>
        <w:rPr>
          <w:rFonts w:asciiTheme="majorEastAsia" w:eastAsiaTheme="majorEastAsia" w:hAnsiTheme="majorEastAsia" w:hint="eastAsia"/>
        </w:rPr>
        <w:t xml:space="preserve">○　住民課長　</w:t>
      </w:r>
      <w:r w:rsidRPr="00645188">
        <w:rPr>
          <w:rFonts w:asciiTheme="majorEastAsia" w:eastAsiaTheme="majorEastAsia" w:hAnsiTheme="majorEastAsia" w:hint="eastAsia"/>
        </w:rPr>
        <w:t>大城尚子</w:t>
      </w:r>
      <w:r>
        <w:rPr>
          <w:rFonts w:asciiTheme="minorEastAsia" w:eastAsiaTheme="minorEastAsia" w:hAnsiTheme="minorEastAsia" w:hint="eastAsia"/>
        </w:rPr>
        <w:t xml:space="preserve">　</w:t>
      </w:r>
      <w:r w:rsidR="00FC2C63">
        <w:rPr>
          <w:rFonts w:asciiTheme="minorEastAsia" w:eastAsiaTheme="minorEastAsia" w:hAnsiTheme="minorEastAsia" w:hint="eastAsia"/>
        </w:rPr>
        <w:t>令和４年度と令和５年度なんですが、単純に観光客の人数が減ったことが要因だと考えています。</w:t>
      </w:r>
    </w:p>
    <w:p w:rsidR="00166182" w:rsidRDefault="00166182" w:rsidP="00166182">
      <w:pPr>
        <w:autoSpaceDN w:val="0"/>
        <w:rPr>
          <w:rFonts w:asciiTheme="minorEastAsia" w:eastAsiaTheme="minorEastAsia" w:hAnsiTheme="minorEastAsia"/>
        </w:rPr>
      </w:pPr>
      <w:r>
        <w:rPr>
          <w:rFonts w:asciiTheme="majorEastAsia" w:eastAsiaTheme="majorEastAsia" w:hAnsiTheme="majorEastAsia" w:hint="eastAsia"/>
        </w:rPr>
        <w:t>○　副委員長　松田大輔</w:t>
      </w:r>
      <w:r>
        <w:rPr>
          <w:rFonts w:asciiTheme="minorEastAsia" w:eastAsiaTheme="minorEastAsia" w:hAnsiTheme="minorEastAsia" w:hint="eastAsia"/>
        </w:rPr>
        <w:t xml:space="preserve">　具志堅正英委員。</w:t>
      </w:r>
    </w:p>
    <w:p w:rsidR="00166182" w:rsidRDefault="00166182" w:rsidP="00166182">
      <w:pPr>
        <w:autoSpaceDN w:val="0"/>
        <w:rPr>
          <w:rFonts w:asciiTheme="minorEastAsia" w:eastAsiaTheme="minorEastAsia" w:hAnsiTheme="minorEastAsia"/>
        </w:rPr>
      </w:pPr>
      <w:r>
        <w:rPr>
          <w:rFonts w:asciiTheme="majorEastAsia" w:eastAsiaTheme="majorEastAsia" w:hAnsiTheme="majorEastAsia" w:hint="eastAsia"/>
        </w:rPr>
        <w:t>○　委員　具志堅正英</w:t>
      </w:r>
      <w:r>
        <w:rPr>
          <w:rFonts w:asciiTheme="minorEastAsia" w:eastAsiaTheme="minorEastAsia" w:hAnsiTheme="minorEastAsia" w:hint="eastAsia"/>
        </w:rPr>
        <w:t xml:space="preserve">　観光客の減少が単純に減っている。実際にそうですかね。今どんどん増えつつあると思うんですけれども、要するに大型ホテルの宿泊客が減っただけで、観光客は減っていないと思うんです。ですからなぜ大型ホテルへの宿泊客が減ったのか、その要因です。観光客は増えていると思うんですよ。実質。だから大型ホテルの宿泊客がなぜ減ったのか、その辺の原因を知りたいんです。</w:t>
      </w:r>
    </w:p>
    <w:p w:rsidR="007264FA" w:rsidRDefault="007264FA" w:rsidP="007264FA">
      <w:pPr>
        <w:autoSpaceDN w:val="0"/>
        <w:rPr>
          <w:rFonts w:asciiTheme="minorEastAsia" w:eastAsiaTheme="minorEastAsia" w:hAnsiTheme="minorEastAsia"/>
        </w:rPr>
      </w:pPr>
      <w:r>
        <w:rPr>
          <w:rFonts w:asciiTheme="majorEastAsia" w:eastAsiaTheme="majorEastAsia" w:hAnsiTheme="majorEastAsia" w:hint="eastAsia"/>
        </w:rPr>
        <w:t>○　副委員長　松田大輔</w:t>
      </w:r>
      <w:r>
        <w:rPr>
          <w:rFonts w:hint="eastAsia"/>
        </w:rPr>
        <w:t xml:space="preserve">　</w:t>
      </w:r>
      <w:r>
        <w:rPr>
          <w:rFonts w:asciiTheme="minorEastAsia" w:eastAsiaTheme="minorEastAsia" w:hAnsiTheme="minorEastAsia" w:hint="eastAsia"/>
        </w:rPr>
        <w:t>住民課長。</w:t>
      </w:r>
    </w:p>
    <w:p w:rsidR="00166182" w:rsidRDefault="007264FA" w:rsidP="007264FA">
      <w:pPr>
        <w:autoSpaceDN w:val="0"/>
        <w:rPr>
          <w:rFonts w:asciiTheme="minorEastAsia" w:eastAsiaTheme="minorEastAsia" w:hAnsiTheme="minorEastAsia"/>
        </w:rPr>
      </w:pPr>
      <w:r>
        <w:rPr>
          <w:rFonts w:asciiTheme="majorEastAsia" w:eastAsiaTheme="majorEastAsia" w:hAnsiTheme="majorEastAsia" w:hint="eastAsia"/>
        </w:rPr>
        <w:t>○　住民課長　大城尚子</w:t>
      </w:r>
      <w:r>
        <w:rPr>
          <w:rFonts w:asciiTheme="minorEastAsia" w:eastAsiaTheme="minorEastAsia" w:hAnsiTheme="minorEastAsia" w:hint="eastAsia"/>
        </w:rPr>
        <w:t xml:space="preserve">　８番、具志堅委員にお答えいたします。</w:t>
      </w:r>
    </w:p>
    <w:p w:rsidR="007264FA" w:rsidRDefault="007264FA" w:rsidP="007264FA">
      <w:pPr>
        <w:autoSpaceDN w:val="0"/>
        <w:rPr>
          <w:rFonts w:asciiTheme="minorEastAsia" w:eastAsiaTheme="minorEastAsia" w:hAnsiTheme="minorEastAsia"/>
        </w:rPr>
      </w:pPr>
      <w:r>
        <w:rPr>
          <w:rFonts w:asciiTheme="minorEastAsia" w:eastAsiaTheme="minorEastAsia" w:hAnsiTheme="minorEastAsia" w:hint="eastAsia"/>
        </w:rPr>
        <w:t xml:space="preserve">　申し訳ありません。先ほど観光客の減少と申しましたが、おっしゃるとおり大型ホテルへの宿泊の人数が減少したものだと思っております。令和４年度については</w:t>
      </w:r>
      <w:r w:rsidR="001C6892">
        <w:rPr>
          <w:rFonts w:asciiTheme="minorEastAsia" w:eastAsiaTheme="minorEastAsia" w:hAnsiTheme="minorEastAsia" w:hint="eastAsia"/>
        </w:rPr>
        <w:t>ＧｏＴｏキャンペーンの影</w:t>
      </w:r>
      <w:r w:rsidR="001C6892">
        <w:rPr>
          <w:rFonts w:asciiTheme="minorEastAsia" w:eastAsiaTheme="minorEastAsia" w:hAnsiTheme="minorEastAsia" w:hint="eastAsia"/>
        </w:rPr>
        <w:lastRenderedPageBreak/>
        <w:t>響もあって多かったのかと思っております。</w:t>
      </w:r>
    </w:p>
    <w:p w:rsidR="001C6892" w:rsidRDefault="0060387B" w:rsidP="007264FA">
      <w:pPr>
        <w:autoSpaceDN w:val="0"/>
        <w:rPr>
          <w:rFonts w:asciiTheme="minorEastAsia" w:eastAsiaTheme="minorEastAsia" w:hAnsiTheme="minorEastAsia"/>
        </w:rPr>
      </w:pPr>
      <w:r>
        <w:rPr>
          <w:rFonts w:asciiTheme="majorEastAsia" w:eastAsiaTheme="majorEastAsia" w:hAnsiTheme="majorEastAsia" w:hint="eastAsia"/>
        </w:rPr>
        <w:t>○　副委員長　松田大輔</w:t>
      </w:r>
      <w:r>
        <w:rPr>
          <w:rFonts w:hint="eastAsia"/>
        </w:rPr>
        <w:t xml:space="preserve">　ほかに質疑ございますか。</w:t>
      </w:r>
    </w:p>
    <w:p w:rsidR="0060387B" w:rsidRDefault="0060387B" w:rsidP="0060387B">
      <w:pPr>
        <w:tabs>
          <w:tab w:val="right" w:pos="9612"/>
        </w:tabs>
        <w:autoSpaceDN w:val="0"/>
        <w:jc w:val="center"/>
      </w:pPr>
      <w:r>
        <w:rPr>
          <w:rFonts w:hint="eastAsia"/>
        </w:rPr>
        <w:t>（「質疑なし」と言う者あり）</w:t>
      </w:r>
    </w:p>
    <w:p w:rsidR="0060387B" w:rsidRDefault="0060387B" w:rsidP="0060387B">
      <w:pPr>
        <w:autoSpaceDE w:val="0"/>
        <w:autoSpaceDN w:val="0"/>
      </w:pPr>
      <w:r>
        <w:rPr>
          <w:rFonts w:hint="eastAsia"/>
        </w:rPr>
        <w:t xml:space="preserve">　質疑なしと認めます。これで歳入の質疑を終わります。</w:t>
      </w:r>
    </w:p>
    <w:p w:rsidR="002074D8" w:rsidRPr="006F39CC" w:rsidRDefault="0060387B" w:rsidP="002074D8">
      <w:pPr>
        <w:autoSpaceDN w:val="0"/>
        <w:rPr>
          <w:rFonts w:asciiTheme="minorEastAsia" w:eastAsiaTheme="minorEastAsia" w:hAnsiTheme="minorEastAsia"/>
        </w:rPr>
      </w:pPr>
      <w:r>
        <w:rPr>
          <w:rFonts w:hint="eastAsia"/>
        </w:rPr>
        <w:t xml:space="preserve">　</w:t>
      </w:r>
      <w:r w:rsidR="002074D8">
        <w:rPr>
          <w:rFonts w:hint="eastAsia"/>
        </w:rPr>
        <w:t>続いて歳出の質疑に入ります。質疑ございますか。３番、</w:t>
      </w:r>
      <w:r w:rsidR="002074D8" w:rsidRPr="006F39CC">
        <w:rPr>
          <w:rFonts w:asciiTheme="minorEastAsia" w:eastAsiaTheme="minorEastAsia" w:hAnsiTheme="minorEastAsia" w:hint="eastAsia"/>
        </w:rPr>
        <w:t>山川　竜</w:t>
      </w:r>
      <w:r w:rsidR="002074D8">
        <w:rPr>
          <w:rFonts w:asciiTheme="minorEastAsia" w:eastAsiaTheme="minorEastAsia" w:hAnsiTheme="minorEastAsia" w:hint="eastAsia"/>
        </w:rPr>
        <w:t>委員</w:t>
      </w:r>
      <w:r w:rsidR="002074D8" w:rsidRPr="006F39CC">
        <w:rPr>
          <w:rFonts w:asciiTheme="minorEastAsia" w:eastAsiaTheme="minorEastAsia" w:hAnsiTheme="minorEastAsia" w:hint="eastAsia"/>
        </w:rPr>
        <w:t>。</w:t>
      </w:r>
    </w:p>
    <w:p w:rsidR="002074D8" w:rsidRDefault="002074D8" w:rsidP="002074D8">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委員</w:t>
      </w:r>
      <w:r w:rsidRPr="006E13DA">
        <w:rPr>
          <w:rFonts w:asciiTheme="majorEastAsia" w:eastAsiaTheme="majorEastAsia" w:hAnsiTheme="majorEastAsia" w:hint="eastAsia"/>
        </w:rPr>
        <w:t xml:space="preserve">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sidR="0084191C">
        <w:rPr>
          <w:rFonts w:asciiTheme="minorEastAsia" w:eastAsiaTheme="minorEastAsia" w:hAnsiTheme="minorEastAsia" w:hint="eastAsia"/>
        </w:rPr>
        <w:t>主要施策の成果説明書から質疑いたします。</w:t>
      </w:r>
    </w:p>
    <w:p w:rsidR="004B339B" w:rsidRDefault="0084191C" w:rsidP="002074D8">
      <w:pPr>
        <w:autoSpaceDN w:val="0"/>
        <w:rPr>
          <w:rFonts w:asciiTheme="minorEastAsia" w:eastAsiaTheme="minorEastAsia" w:hAnsiTheme="minorEastAsia"/>
        </w:rPr>
      </w:pPr>
      <w:r>
        <w:rPr>
          <w:rFonts w:asciiTheme="minorEastAsia" w:eastAsiaTheme="minorEastAsia" w:hAnsiTheme="minorEastAsia" w:hint="eastAsia"/>
        </w:rPr>
        <w:t xml:space="preserve">　18ページ、</w:t>
      </w:r>
      <w:r w:rsidR="004B339B">
        <w:rPr>
          <w:rFonts w:asciiTheme="minorEastAsia" w:eastAsiaTheme="minorEastAsia" w:hAnsiTheme="minorEastAsia" w:hint="eastAsia"/>
        </w:rPr>
        <w:t>児童福祉事業について、以前も説明があったかなと思うんですけれども、改めて確認をさせてください。18ページの保育士確保対策強化事業の保育士負担軽減事業。あと保育士正規雇用支援事業。その下、新型コロナウイルス感染症に係る保育所等事業継続支援事業。こちらはほかの保育園も対象になるのかどうか、今１園、または２園がこの事業を活用しているという状況かと思うんですけれども、ほかの保育園もこれを活用することができるのかというのをお伺いします。</w:t>
      </w:r>
    </w:p>
    <w:p w:rsidR="004B339B" w:rsidRDefault="004B339B" w:rsidP="002074D8">
      <w:pPr>
        <w:autoSpaceDN w:val="0"/>
        <w:rPr>
          <w:rFonts w:asciiTheme="minorEastAsia" w:eastAsiaTheme="minorEastAsia" w:hAnsiTheme="minorEastAsia"/>
        </w:rPr>
      </w:pPr>
      <w:r>
        <w:rPr>
          <w:rFonts w:asciiTheme="minorEastAsia" w:eastAsiaTheme="minorEastAsia" w:hAnsiTheme="minorEastAsia" w:hint="eastAsia"/>
        </w:rPr>
        <w:t xml:space="preserve">　続いて36ページ、もとぶマイクロツーリズム推進事業。下のほうですね。この事業の効果の中で地域資源を案内するガイドツアーの企画・運営等を行う事務局員を配置しとございます。この進捗状況ですとか、取組についてお伺いをします。</w:t>
      </w:r>
    </w:p>
    <w:p w:rsidR="004B339B" w:rsidRDefault="004B339B" w:rsidP="002074D8">
      <w:pPr>
        <w:autoSpaceDN w:val="0"/>
        <w:rPr>
          <w:rFonts w:asciiTheme="minorEastAsia" w:eastAsiaTheme="minorEastAsia" w:hAnsiTheme="minorEastAsia"/>
        </w:rPr>
      </w:pPr>
      <w:r>
        <w:rPr>
          <w:rFonts w:asciiTheme="minorEastAsia" w:eastAsiaTheme="minorEastAsia" w:hAnsiTheme="minorEastAsia" w:hint="eastAsia"/>
        </w:rPr>
        <w:t xml:space="preserve">　あと最後３点目、この決算審査意見書の中で予算執行について気になるところと、Ａ４の紙でもいただいた不用額ですね。今予算執行の体制をしっかりと執行率向上に努力しながらも執行体制整えというふうに書いて</w:t>
      </w:r>
      <w:r w:rsidR="00A9702A">
        <w:rPr>
          <w:rFonts w:asciiTheme="minorEastAsia" w:eastAsiaTheme="minorEastAsia" w:hAnsiTheme="minorEastAsia" w:hint="eastAsia"/>
        </w:rPr>
        <w:t>いるんですが、まず、この不用額の資料にもあるとおり、職員に負担がかかって、今事業ができないような状況なのか、それであるならば、やはりこの予算執行の体制というのはしっかり整えていかないといけないし、まず事業の見直しをしていかないといけないという状況だと思うんですが、そこのところを説明お願いします。</w:t>
      </w:r>
    </w:p>
    <w:p w:rsidR="00F9067D" w:rsidRPr="000E6892" w:rsidRDefault="00F9067D" w:rsidP="00F9067D">
      <w:pPr>
        <w:autoSpaceDN w:val="0"/>
      </w:pPr>
      <w:r w:rsidRPr="000E6892">
        <w:rPr>
          <w:rFonts w:asciiTheme="majorEastAsia" w:eastAsiaTheme="majorEastAsia" w:hAnsiTheme="majorEastAsia" w:hint="eastAsia"/>
        </w:rPr>
        <w:t xml:space="preserve">○　</w:t>
      </w:r>
      <w:r>
        <w:rPr>
          <w:rFonts w:asciiTheme="majorEastAsia" w:eastAsiaTheme="majorEastAsia" w:hAnsiTheme="majorEastAsia" w:hint="eastAsia"/>
        </w:rPr>
        <w:t>副委員長</w:t>
      </w:r>
      <w:r w:rsidRPr="000E6892">
        <w:rPr>
          <w:rFonts w:asciiTheme="majorEastAsia" w:eastAsiaTheme="majorEastAsia" w:hAnsiTheme="majorEastAsia" w:hint="eastAsia"/>
        </w:rPr>
        <w:t xml:space="preserve">　</w:t>
      </w:r>
      <w:r>
        <w:rPr>
          <w:rFonts w:asciiTheme="majorEastAsia" w:eastAsiaTheme="majorEastAsia" w:hAnsiTheme="majorEastAsia" w:hint="eastAsia"/>
        </w:rPr>
        <w:t>松田大輔</w:t>
      </w:r>
      <w:r w:rsidRPr="000E6892">
        <w:rPr>
          <w:rFonts w:hint="eastAsia"/>
        </w:rPr>
        <w:t xml:space="preserve">　子育て支援課長。</w:t>
      </w:r>
    </w:p>
    <w:p w:rsidR="00F9067D" w:rsidRDefault="00F9067D" w:rsidP="00F9067D">
      <w:pPr>
        <w:autoSpaceDN w:val="0"/>
        <w:rPr>
          <w:rFonts w:asciiTheme="minorEastAsia" w:eastAsiaTheme="minorEastAsia" w:hAnsiTheme="minorEastAsia"/>
        </w:rPr>
      </w:pPr>
      <w:r w:rsidRPr="000E6892">
        <w:rPr>
          <w:rFonts w:asciiTheme="majorEastAsia" w:eastAsiaTheme="majorEastAsia" w:hAnsiTheme="majorEastAsia" w:hint="eastAsia"/>
        </w:rPr>
        <w:t xml:space="preserve">○　子育て支援課長　</w:t>
      </w:r>
      <w:r w:rsidRPr="00F9067D">
        <w:rPr>
          <w:rFonts w:asciiTheme="majorEastAsia" w:eastAsiaTheme="majorEastAsia" w:hAnsiTheme="majorEastAsia" w:hint="eastAsia"/>
        </w:rPr>
        <w:t>有銘高啓</w:t>
      </w:r>
      <w:r w:rsidRPr="0095706D">
        <w:rPr>
          <w:rFonts w:asciiTheme="minorEastAsia" w:eastAsiaTheme="minorEastAsia" w:hAnsiTheme="minorEastAsia" w:hint="eastAsia"/>
        </w:rPr>
        <w:t xml:space="preserve">　</w:t>
      </w:r>
      <w:r>
        <w:rPr>
          <w:rFonts w:asciiTheme="minorEastAsia" w:eastAsiaTheme="minorEastAsia" w:hAnsiTheme="minorEastAsia" w:hint="eastAsia"/>
        </w:rPr>
        <w:t>山川委員にご説明いたします。</w:t>
      </w:r>
    </w:p>
    <w:p w:rsidR="00F9067D" w:rsidRPr="0095706D" w:rsidRDefault="00F9067D" w:rsidP="00F9067D">
      <w:pPr>
        <w:autoSpaceDN w:val="0"/>
        <w:rPr>
          <w:rFonts w:asciiTheme="minorEastAsia" w:eastAsiaTheme="minorEastAsia" w:hAnsiTheme="minorEastAsia"/>
        </w:rPr>
      </w:pPr>
      <w:r>
        <w:rPr>
          <w:rFonts w:asciiTheme="minorEastAsia" w:eastAsiaTheme="minorEastAsia" w:hAnsiTheme="minorEastAsia" w:hint="eastAsia"/>
        </w:rPr>
        <w:t xml:space="preserve">　ご質疑のありました保育士確保等の事業に関してでありますが、令和５年度におきまして、法人保育園の各園にこの事業の必要があるかどうか確認をして投げております。保育園の全ての園に声かけをして手を挙げた園が今回実施する園となっております。以上です。</w:t>
      </w:r>
    </w:p>
    <w:p w:rsidR="00041F14" w:rsidRPr="0095706D" w:rsidRDefault="00041F14" w:rsidP="00041F14">
      <w:pPr>
        <w:autoSpaceDN w:val="0"/>
      </w:pPr>
      <w:r>
        <w:rPr>
          <w:rFonts w:asciiTheme="majorEastAsia" w:eastAsiaTheme="majorEastAsia" w:hAnsiTheme="majorEastAsia" w:hint="eastAsia"/>
        </w:rPr>
        <w:t>○　副委員長　松田大輔</w:t>
      </w:r>
      <w:r w:rsidRPr="0095706D">
        <w:rPr>
          <w:rFonts w:hint="eastAsia"/>
        </w:rPr>
        <w:t xml:space="preserve">　企画商工観光課長。</w:t>
      </w:r>
    </w:p>
    <w:p w:rsidR="00041F14" w:rsidRDefault="00041F14" w:rsidP="00041F14">
      <w:pPr>
        <w:autoSpaceDN w:val="0"/>
        <w:rPr>
          <w:rFonts w:asciiTheme="minorEastAsia" w:eastAsiaTheme="minorEastAsia" w:hAnsiTheme="minorEastAsia"/>
        </w:rPr>
      </w:pPr>
      <w:r w:rsidRPr="0095706D">
        <w:rPr>
          <w:rFonts w:asciiTheme="majorEastAsia" w:eastAsiaTheme="majorEastAsia" w:hAnsiTheme="majorEastAsia" w:hint="eastAsia"/>
        </w:rPr>
        <w:t xml:space="preserve">○　企画商工観光課長　</w:t>
      </w:r>
      <w:r w:rsidRPr="00041F14">
        <w:rPr>
          <w:rFonts w:asciiTheme="majorEastAsia" w:eastAsiaTheme="majorEastAsia" w:hAnsiTheme="majorEastAsia" w:hint="eastAsia"/>
        </w:rPr>
        <w:t>喜納政国</w:t>
      </w:r>
      <w:r w:rsidRPr="0095706D">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rsidR="00041F14" w:rsidRDefault="00041F14" w:rsidP="00041F14">
      <w:pPr>
        <w:autoSpaceDN w:val="0"/>
        <w:rPr>
          <w:rFonts w:asciiTheme="minorEastAsia" w:eastAsiaTheme="minorEastAsia" w:hAnsiTheme="minorEastAsia"/>
        </w:rPr>
      </w:pPr>
      <w:r>
        <w:rPr>
          <w:rFonts w:asciiTheme="minorEastAsia" w:eastAsiaTheme="minorEastAsia" w:hAnsiTheme="minorEastAsia" w:hint="eastAsia"/>
        </w:rPr>
        <w:t xml:space="preserve">　マイクロツーリズムにつきましては、昨年度実績といたしまして、ガイドツアー</w:t>
      </w:r>
      <w:r w:rsidR="00147A43">
        <w:rPr>
          <w:rFonts w:asciiTheme="minorEastAsia" w:eastAsiaTheme="minorEastAsia" w:hAnsiTheme="minorEastAsia" w:hint="eastAsia"/>
        </w:rPr>
        <w:t>やロ</w:t>
      </w:r>
      <w:r>
        <w:rPr>
          <w:rFonts w:asciiTheme="minorEastAsia" w:eastAsiaTheme="minorEastAsia" w:hAnsiTheme="minorEastAsia" w:hint="eastAsia"/>
        </w:rPr>
        <w:t>ゲ</w:t>
      </w:r>
      <w:r w:rsidR="00147A43">
        <w:rPr>
          <w:rFonts w:asciiTheme="minorEastAsia" w:eastAsiaTheme="minorEastAsia" w:hAnsiTheme="minorEastAsia" w:hint="eastAsia"/>
        </w:rPr>
        <w:t>イニ</w:t>
      </w:r>
      <w:r>
        <w:rPr>
          <w:rFonts w:asciiTheme="minorEastAsia" w:eastAsiaTheme="minorEastAsia" w:hAnsiTheme="minorEastAsia" w:hint="eastAsia"/>
        </w:rPr>
        <w:t>ングを７回実施しているところであります。延べ参加人数といたしまして、263名が参加しております。以上です。</w:t>
      </w:r>
    </w:p>
    <w:p w:rsidR="002176A0" w:rsidRPr="002176A0" w:rsidRDefault="002176A0" w:rsidP="002176A0">
      <w:pPr>
        <w:autoSpaceDN w:val="0"/>
        <w:rPr>
          <w:rFonts w:asciiTheme="minorEastAsia" w:eastAsiaTheme="minorEastAsia" w:hAnsiTheme="minorEastAsia"/>
        </w:rPr>
      </w:pPr>
      <w:r>
        <w:rPr>
          <w:rFonts w:asciiTheme="majorEastAsia" w:eastAsiaTheme="majorEastAsia" w:hAnsiTheme="majorEastAsia" w:hint="eastAsia"/>
        </w:rPr>
        <w:t>○　副委員長　松田大輔</w:t>
      </w:r>
      <w:r>
        <w:rPr>
          <w:rFonts w:hint="eastAsia"/>
        </w:rPr>
        <w:t xml:space="preserve">　</w:t>
      </w:r>
      <w:r w:rsidRPr="002176A0">
        <w:rPr>
          <w:rFonts w:asciiTheme="minorEastAsia" w:eastAsiaTheme="minorEastAsia" w:hAnsiTheme="minorEastAsia" w:hint="eastAsia"/>
        </w:rPr>
        <w:t>住民生活統括監</w:t>
      </w:r>
    </w:p>
    <w:p w:rsidR="002176A0" w:rsidRDefault="002176A0" w:rsidP="002176A0">
      <w:pPr>
        <w:autoSpaceDN w:val="0"/>
        <w:rPr>
          <w:rFonts w:asciiTheme="minorEastAsia" w:eastAsiaTheme="minorEastAsia" w:hAnsiTheme="minorEastAsia"/>
        </w:rPr>
      </w:pPr>
      <w:r w:rsidRPr="002176A0">
        <w:rPr>
          <w:rFonts w:asciiTheme="majorEastAsia" w:eastAsiaTheme="majorEastAsia" w:hAnsiTheme="majorEastAsia" w:hint="eastAsia"/>
        </w:rPr>
        <w:t>○　住民生活統括監　仲</w:t>
      </w:r>
      <w:r>
        <w:rPr>
          <w:rFonts w:asciiTheme="majorEastAsia" w:eastAsiaTheme="majorEastAsia" w:hAnsiTheme="majorEastAsia" w:hint="eastAsia"/>
        </w:rPr>
        <w:t>宗根　章</w:t>
      </w:r>
      <w:r>
        <w:rPr>
          <w:rFonts w:asciiTheme="minorEastAsia" w:eastAsiaTheme="minorEastAsia" w:hAnsiTheme="minorEastAsia" w:hint="eastAsia"/>
        </w:rPr>
        <w:t xml:space="preserve">　山川委員にご説明いたします。</w:t>
      </w:r>
    </w:p>
    <w:p w:rsidR="002176A0" w:rsidRDefault="002176A0" w:rsidP="002176A0">
      <w:pPr>
        <w:autoSpaceDN w:val="0"/>
        <w:rPr>
          <w:rFonts w:asciiTheme="minorEastAsia" w:eastAsiaTheme="minorEastAsia" w:hAnsiTheme="minorEastAsia"/>
        </w:rPr>
      </w:pPr>
      <w:r>
        <w:rPr>
          <w:rFonts w:asciiTheme="minorEastAsia" w:eastAsiaTheme="minorEastAsia" w:hAnsiTheme="minorEastAsia" w:hint="eastAsia"/>
        </w:rPr>
        <w:t xml:space="preserve">　予算執行の体制でございますが、職員へ負担がかかっていないか等々、そのために不用が出ているんじゃないかということでございますが、限られた職員の数で業務というの</w:t>
      </w:r>
      <w:r w:rsidR="0010065E">
        <w:rPr>
          <w:rFonts w:asciiTheme="minorEastAsia" w:eastAsiaTheme="minorEastAsia" w:hAnsiTheme="minorEastAsia" w:hint="eastAsia"/>
        </w:rPr>
        <w:t>は</w:t>
      </w:r>
      <w:r>
        <w:rPr>
          <w:rFonts w:asciiTheme="minorEastAsia" w:eastAsiaTheme="minorEastAsia" w:hAnsiTheme="minorEastAsia" w:hint="eastAsia"/>
        </w:rPr>
        <w:t>こなさないと</w:t>
      </w:r>
      <w:r>
        <w:rPr>
          <w:rFonts w:asciiTheme="minorEastAsia" w:eastAsiaTheme="minorEastAsia" w:hAnsiTheme="minorEastAsia" w:hint="eastAsia"/>
        </w:rPr>
        <w:lastRenderedPageBreak/>
        <w:t>いけません。</w:t>
      </w:r>
      <w:r w:rsidR="0010065E">
        <w:rPr>
          <w:rFonts w:asciiTheme="minorEastAsia" w:eastAsiaTheme="minorEastAsia" w:hAnsiTheme="minorEastAsia" w:hint="eastAsia"/>
        </w:rPr>
        <w:t>ただ、今コロナが落ち着いて次は物価高騰等の支援の事業がここで入ってきたりしております。その中で業務に優先順位をつけて限られた人数でこなすような策を取っております。ですので、今回、令和６年度の補正予算で地域福祉計画のほうを一年ずらすための予算措置をしております。それは住民に対して非課税世帯の給付金等々、すごいボリュームがありますので、それをまず優先しまして、計画は一年遅らせても問題ないという判断の下、業務に優先順位をつけて限られた人数で執行しているところでございます。そして、今年度からベテランの職員を再任用として採用した職員が２人、あと出先の保育士、幼稚園等は本務の職員の採用、そして急な業務が増えた場合は会計年度任用職員を適宜採用しまして、職員とともに事務の執行を与えているという状況でござ</w:t>
      </w:r>
      <w:r w:rsidR="00943550">
        <w:rPr>
          <w:rFonts w:asciiTheme="minorEastAsia" w:eastAsiaTheme="minorEastAsia" w:hAnsiTheme="minorEastAsia" w:hint="eastAsia"/>
        </w:rPr>
        <w:t>い</w:t>
      </w:r>
      <w:r w:rsidR="0010065E">
        <w:rPr>
          <w:rFonts w:asciiTheme="minorEastAsia" w:eastAsiaTheme="minorEastAsia" w:hAnsiTheme="minorEastAsia" w:hint="eastAsia"/>
        </w:rPr>
        <w:t>まして、できるだけ職員には過大な業務負担を与えないような、いろんな策を投じて行っているところでございます。</w:t>
      </w:r>
    </w:p>
    <w:p w:rsidR="004B7695" w:rsidRPr="006F39CC" w:rsidRDefault="004B7695" w:rsidP="004B7695">
      <w:pPr>
        <w:autoSpaceDN w:val="0"/>
        <w:rPr>
          <w:rFonts w:asciiTheme="minorEastAsia" w:eastAsiaTheme="minorEastAsia" w:hAnsiTheme="minorEastAsia"/>
        </w:rPr>
      </w:pPr>
      <w:r>
        <w:rPr>
          <w:rFonts w:asciiTheme="majorEastAsia" w:eastAsiaTheme="majorEastAsia" w:hAnsiTheme="majorEastAsia" w:hint="eastAsia"/>
        </w:rPr>
        <w:t>○　副委員長　松田大輔</w:t>
      </w:r>
      <w:r w:rsidRPr="006F39CC">
        <w:rPr>
          <w:rFonts w:asciiTheme="minorEastAsia" w:eastAsiaTheme="minorEastAsia" w:hAnsiTheme="minorEastAsia" w:hint="eastAsia"/>
        </w:rPr>
        <w:t xml:space="preserve">　山川　竜</w:t>
      </w:r>
      <w:r>
        <w:rPr>
          <w:rFonts w:asciiTheme="minorEastAsia" w:eastAsiaTheme="minorEastAsia" w:hAnsiTheme="minorEastAsia" w:hint="eastAsia"/>
        </w:rPr>
        <w:t>委員</w:t>
      </w:r>
      <w:r w:rsidRPr="006F39CC">
        <w:rPr>
          <w:rFonts w:asciiTheme="minorEastAsia" w:eastAsiaTheme="minorEastAsia" w:hAnsiTheme="minorEastAsia" w:hint="eastAsia"/>
        </w:rPr>
        <w:t>。</w:t>
      </w:r>
    </w:p>
    <w:p w:rsidR="004B7695" w:rsidRDefault="004B7695" w:rsidP="004B7695">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委員</w:t>
      </w:r>
      <w:r w:rsidRPr="006E13DA">
        <w:rPr>
          <w:rFonts w:asciiTheme="majorEastAsia" w:eastAsiaTheme="majorEastAsia" w:hAnsiTheme="majorEastAsia" w:hint="eastAsia"/>
        </w:rPr>
        <w:t xml:space="preserve">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Pr>
          <w:rFonts w:asciiTheme="minorEastAsia" w:eastAsiaTheme="minorEastAsia" w:hAnsiTheme="minorEastAsia" w:hint="eastAsia"/>
        </w:rPr>
        <w:t>保育士負担軽減事業について、事業の効果として保育士の負担を軽減することで離職防止及び就職促進を図るというふうに記載がございます。具体的にどのような事業をされているのかというのを、もう一度説明をお願いします。</w:t>
      </w:r>
    </w:p>
    <w:p w:rsidR="004B7695" w:rsidRDefault="004B7695" w:rsidP="004B7695">
      <w:pPr>
        <w:autoSpaceDN w:val="0"/>
        <w:rPr>
          <w:rFonts w:asciiTheme="minorEastAsia" w:eastAsiaTheme="minorEastAsia" w:hAnsiTheme="minorEastAsia"/>
        </w:rPr>
      </w:pPr>
      <w:r>
        <w:rPr>
          <w:rFonts w:asciiTheme="minorEastAsia" w:eastAsiaTheme="minorEastAsia" w:hAnsiTheme="minorEastAsia" w:hint="eastAsia"/>
        </w:rPr>
        <w:t xml:space="preserve">　そしてもう一つ、もとぶマイクロツーリズム</w:t>
      </w:r>
      <w:r w:rsidR="00735311">
        <w:rPr>
          <w:rFonts w:asciiTheme="minorEastAsia" w:eastAsiaTheme="minorEastAsia" w:hAnsiTheme="minorEastAsia" w:hint="eastAsia"/>
        </w:rPr>
        <w:t>推進事業。今ガイドが何名いてどのように活動をされているのか。昨年７回取組をして、観光客の方が263名いたという説明はお聞きしたので、今度はガイドの活動、今後の取組をお伺いします。</w:t>
      </w:r>
    </w:p>
    <w:p w:rsidR="00EA6D80" w:rsidRPr="006E13DA" w:rsidRDefault="00EA6D80" w:rsidP="00EA6D80">
      <w:pPr>
        <w:tabs>
          <w:tab w:val="right" w:pos="9503"/>
        </w:tabs>
        <w:autoSpaceDN w:val="0"/>
      </w:pPr>
      <w:r>
        <w:rPr>
          <w:rFonts w:asciiTheme="majorEastAsia" w:eastAsiaTheme="majorEastAsia" w:hAnsiTheme="majorEastAsia" w:hint="eastAsia"/>
        </w:rPr>
        <w:t>○　副委員長　松田大輔</w:t>
      </w:r>
      <w:r w:rsidRPr="006E13DA">
        <w:rPr>
          <w:rFonts w:hint="eastAsia"/>
        </w:rPr>
        <w:t xml:space="preserve">　休憩します。</w:t>
      </w:r>
      <w:r w:rsidRPr="006E13DA">
        <w:rPr>
          <w:rFonts w:hint="eastAsia"/>
        </w:rPr>
        <w:tab/>
        <w:t>休　憩（午前</w:t>
      </w:r>
      <w:r>
        <w:rPr>
          <w:rFonts w:hint="eastAsia"/>
        </w:rPr>
        <w:t>11</w:t>
      </w:r>
      <w:r w:rsidRPr="006E13DA">
        <w:rPr>
          <w:rFonts w:hint="eastAsia"/>
        </w:rPr>
        <w:t>時</w:t>
      </w:r>
      <w:r>
        <w:rPr>
          <w:rFonts w:hint="eastAsia"/>
        </w:rPr>
        <w:t>28</w:t>
      </w:r>
      <w:r w:rsidRPr="006E13DA">
        <w:rPr>
          <w:rFonts w:hint="eastAsia"/>
        </w:rPr>
        <w:t>分）</w:t>
      </w:r>
    </w:p>
    <w:p w:rsidR="00EA6D80" w:rsidRPr="006E13DA" w:rsidRDefault="00EA6D80" w:rsidP="00EA6D80">
      <w:pPr>
        <w:tabs>
          <w:tab w:val="right" w:pos="9503"/>
        </w:tabs>
        <w:autoSpaceDN w:val="0"/>
      </w:pPr>
      <w:r w:rsidRPr="006E13DA">
        <w:rPr>
          <w:rFonts w:hint="eastAsia"/>
        </w:rPr>
        <w:t xml:space="preserve">　再開します。</w:t>
      </w:r>
      <w:r w:rsidRPr="006E13DA">
        <w:rPr>
          <w:rFonts w:hint="eastAsia"/>
        </w:rPr>
        <w:tab/>
        <w:t>再　開（午前</w:t>
      </w:r>
      <w:r>
        <w:rPr>
          <w:rFonts w:hint="eastAsia"/>
        </w:rPr>
        <w:t>11</w:t>
      </w:r>
      <w:r w:rsidRPr="006E13DA">
        <w:rPr>
          <w:rFonts w:hint="eastAsia"/>
        </w:rPr>
        <w:t>時</w:t>
      </w:r>
      <w:r w:rsidR="00147A43">
        <w:rPr>
          <w:rFonts w:hint="eastAsia"/>
        </w:rPr>
        <w:t>32</w:t>
      </w:r>
      <w:r w:rsidRPr="006E13DA">
        <w:rPr>
          <w:rFonts w:hint="eastAsia"/>
        </w:rPr>
        <w:t>分）</w:t>
      </w:r>
    </w:p>
    <w:p w:rsidR="00C92247" w:rsidRDefault="00C92247" w:rsidP="00C92247">
      <w:pPr>
        <w:autoSpaceDN w:val="0"/>
      </w:pPr>
      <w:r>
        <w:rPr>
          <w:rFonts w:hint="eastAsia"/>
        </w:rPr>
        <w:t xml:space="preserve">　企画商工観光課長。</w:t>
      </w:r>
    </w:p>
    <w:p w:rsidR="00C92247" w:rsidRDefault="00C92247" w:rsidP="00C92247">
      <w:pPr>
        <w:autoSpaceDN w:val="0"/>
        <w:rPr>
          <w:rFonts w:asciiTheme="minorEastAsia" w:eastAsiaTheme="minorEastAsia" w:hAnsiTheme="minorEastAsia"/>
        </w:rPr>
      </w:pPr>
      <w:r>
        <w:rPr>
          <w:rFonts w:asciiTheme="majorEastAsia" w:eastAsiaTheme="majorEastAsia" w:hAnsiTheme="majorEastAsia" w:hint="eastAsia"/>
        </w:rPr>
        <w:t xml:space="preserve">○　企画商工観光課長　</w:t>
      </w:r>
      <w:r w:rsidRPr="00DA3394">
        <w:rPr>
          <w:rFonts w:asciiTheme="majorEastAsia" w:eastAsiaTheme="majorEastAsia" w:hAnsiTheme="majorEastAsia" w:hint="eastAsia"/>
        </w:rPr>
        <w:t>喜納政国</w:t>
      </w:r>
      <w:r>
        <w:rPr>
          <w:rFonts w:asciiTheme="minorEastAsia" w:eastAsiaTheme="minorEastAsia" w:hAnsiTheme="minorEastAsia" w:hint="eastAsia"/>
        </w:rPr>
        <w:t xml:space="preserve">　</w:t>
      </w:r>
      <w:r w:rsidR="002E4F00">
        <w:rPr>
          <w:rFonts w:asciiTheme="minorEastAsia" w:eastAsiaTheme="minorEastAsia" w:hAnsiTheme="minorEastAsia" w:hint="eastAsia"/>
        </w:rPr>
        <w:t>ご説明いたします。</w:t>
      </w:r>
    </w:p>
    <w:p w:rsidR="002E4F00" w:rsidRDefault="002E4F00" w:rsidP="00C92247">
      <w:pPr>
        <w:autoSpaceDN w:val="0"/>
        <w:rPr>
          <w:rFonts w:asciiTheme="minorEastAsia" w:eastAsiaTheme="minorEastAsia" w:hAnsiTheme="minorEastAsia"/>
        </w:rPr>
      </w:pPr>
      <w:r>
        <w:rPr>
          <w:rFonts w:asciiTheme="minorEastAsia" w:eastAsiaTheme="minorEastAsia" w:hAnsiTheme="minorEastAsia" w:hint="eastAsia"/>
        </w:rPr>
        <w:t xml:space="preserve">　現在、観光ガイドの登録数が35名となっております。今後の取り組みにつきましては、35名いらっしゃるんですけれども、今現在の活動としては、イベント的なものでしか活動できていない状況となっておりますので、常時受入れできる体制づくりを今後もっと活動の場を増やすような取組を進めていきたいと考えております。以上です。</w:t>
      </w:r>
    </w:p>
    <w:p w:rsidR="006404D4" w:rsidRDefault="006404D4" w:rsidP="006404D4">
      <w:pPr>
        <w:autoSpaceDN w:val="0"/>
      </w:pPr>
      <w:r>
        <w:rPr>
          <w:rFonts w:asciiTheme="majorEastAsia" w:eastAsiaTheme="majorEastAsia" w:hAnsiTheme="majorEastAsia" w:hint="eastAsia"/>
        </w:rPr>
        <w:t>○　副委員長　松田大輔</w:t>
      </w:r>
      <w:r>
        <w:rPr>
          <w:rFonts w:hint="eastAsia"/>
        </w:rPr>
        <w:t xml:space="preserve">　子育て支援課長。</w:t>
      </w:r>
    </w:p>
    <w:p w:rsidR="006404D4" w:rsidRDefault="006404D4" w:rsidP="006404D4">
      <w:pPr>
        <w:autoSpaceDN w:val="0"/>
        <w:rPr>
          <w:rFonts w:asciiTheme="minorEastAsia" w:eastAsiaTheme="minorEastAsia" w:hAnsiTheme="minorEastAsia"/>
        </w:rPr>
      </w:pPr>
      <w:r>
        <w:rPr>
          <w:rFonts w:asciiTheme="majorEastAsia" w:eastAsiaTheme="majorEastAsia" w:hAnsiTheme="majorEastAsia" w:hint="eastAsia"/>
        </w:rPr>
        <w:t xml:space="preserve">○　子育て支援課長　</w:t>
      </w:r>
      <w:r w:rsidRPr="006404D4">
        <w:rPr>
          <w:rFonts w:asciiTheme="majorEastAsia" w:eastAsiaTheme="majorEastAsia" w:hAnsiTheme="majorEastAsia" w:hint="eastAsia"/>
        </w:rPr>
        <w:t>有銘高啓</w:t>
      </w:r>
      <w:r>
        <w:rPr>
          <w:rFonts w:asciiTheme="minorEastAsia" w:eastAsiaTheme="minorEastAsia" w:hAnsiTheme="minorEastAsia" w:hint="eastAsia"/>
        </w:rPr>
        <w:t xml:space="preserve">　山川委員にご説明いたします。</w:t>
      </w:r>
    </w:p>
    <w:p w:rsidR="006404D4" w:rsidRDefault="006404D4" w:rsidP="006404D4">
      <w:pPr>
        <w:autoSpaceDN w:val="0"/>
        <w:rPr>
          <w:rFonts w:asciiTheme="minorEastAsia" w:eastAsiaTheme="minorEastAsia" w:hAnsiTheme="minorEastAsia"/>
        </w:rPr>
      </w:pPr>
      <w:r>
        <w:rPr>
          <w:rFonts w:asciiTheme="minorEastAsia" w:eastAsiaTheme="minorEastAsia" w:hAnsiTheme="minorEastAsia" w:hint="eastAsia"/>
        </w:rPr>
        <w:t xml:space="preserve">　まずは２点ありますが、１点目は、休憩確保のために職員を採用しているというところと、あと非正規で雇われていた職員が正規職員として採用されるということ</w:t>
      </w:r>
      <w:r w:rsidR="005751D5">
        <w:rPr>
          <w:rFonts w:asciiTheme="minorEastAsia" w:eastAsiaTheme="minorEastAsia" w:hAnsiTheme="minorEastAsia" w:hint="eastAsia"/>
        </w:rPr>
        <w:t>を実施したことに対して補助が出ているということであります。以上です。</w:t>
      </w:r>
    </w:p>
    <w:p w:rsidR="00BE738D" w:rsidRPr="006F39CC" w:rsidRDefault="00BE738D" w:rsidP="00BE738D">
      <w:pPr>
        <w:autoSpaceDN w:val="0"/>
        <w:rPr>
          <w:rFonts w:asciiTheme="minorEastAsia" w:eastAsiaTheme="minorEastAsia" w:hAnsiTheme="minorEastAsia"/>
        </w:rPr>
      </w:pPr>
      <w:r>
        <w:rPr>
          <w:rFonts w:asciiTheme="majorEastAsia" w:eastAsiaTheme="majorEastAsia" w:hAnsiTheme="majorEastAsia" w:hint="eastAsia"/>
        </w:rPr>
        <w:t>○　副委員長　松田大輔</w:t>
      </w:r>
      <w:r>
        <w:rPr>
          <w:rFonts w:hint="eastAsia"/>
        </w:rPr>
        <w:t xml:space="preserve">　ほかに質疑ございますか。９番、</w:t>
      </w:r>
      <w:r w:rsidRPr="006F39CC">
        <w:rPr>
          <w:rFonts w:asciiTheme="minorEastAsia" w:eastAsiaTheme="minorEastAsia" w:hAnsiTheme="minorEastAsia" w:hint="eastAsia"/>
        </w:rPr>
        <w:t>仲宗根須磨子</w:t>
      </w:r>
      <w:r>
        <w:rPr>
          <w:rFonts w:asciiTheme="minorEastAsia" w:eastAsiaTheme="minorEastAsia" w:hAnsiTheme="minorEastAsia" w:hint="eastAsia"/>
        </w:rPr>
        <w:t>委員</w:t>
      </w:r>
      <w:r w:rsidRPr="006F39CC">
        <w:rPr>
          <w:rFonts w:asciiTheme="minorEastAsia" w:eastAsiaTheme="minorEastAsia" w:hAnsiTheme="minorEastAsia" w:hint="eastAsia"/>
        </w:rPr>
        <w:t>。</w:t>
      </w:r>
    </w:p>
    <w:p w:rsidR="00BE738D" w:rsidRDefault="00BE738D" w:rsidP="00BE738D">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委員</w:t>
      </w:r>
      <w:r w:rsidRPr="006E13DA">
        <w:rPr>
          <w:rFonts w:asciiTheme="majorEastAsia" w:eastAsiaTheme="majorEastAsia" w:hAnsiTheme="majorEastAsia" w:hint="eastAsia"/>
        </w:rPr>
        <w:t xml:space="preserve">　仲宗根須磨子</w:t>
      </w:r>
      <w:r w:rsidRPr="006E13DA">
        <w:rPr>
          <w:rFonts w:asciiTheme="minorEastAsia" w:eastAsiaTheme="minorEastAsia" w:hAnsiTheme="minorEastAsia" w:hint="eastAsia"/>
        </w:rPr>
        <w:t xml:space="preserve">　</w:t>
      </w:r>
      <w:r>
        <w:rPr>
          <w:rFonts w:asciiTheme="minorEastAsia" w:eastAsiaTheme="minorEastAsia" w:hAnsiTheme="minorEastAsia" w:hint="eastAsia"/>
        </w:rPr>
        <w:t>２点ございます。この青い冊子のほうから質疑いたします。</w:t>
      </w:r>
    </w:p>
    <w:p w:rsidR="00BE738D" w:rsidRDefault="00BE738D" w:rsidP="00BE738D">
      <w:pPr>
        <w:autoSpaceDN w:val="0"/>
        <w:rPr>
          <w:rFonts w:asciiTheme="minorEastAsia" w:eastAsiaTheme="minorEastAsia" w:hAnsiTheme="minorEastAsia"/>
        </w:rPr>
      </w:pPr>
      <w:r>
        <w:rPr>
          <w:rFonts w:asciiTheme="minorEastAsia" w:eastAsiaTheme="minorEastAsia" w:hAnsiTheme="minorEastAsia" w:hint="eastAsia"/>
        </w:rPr>
        <w:t xml:space="preserve">　１点目は</w:t>
      </w:r>
      <w:r w:rsidR="00B27049">
        <w:rPr>
          <w:rFonts w:asciiTheme="minorEastAsia" w:eastAsiaTheme="minorEastAsia" w:hAnsiTheme="minorEastAsia" w:hint="eastAsia"/>
        </w:rPr>
        <w:t>、</w:t>
      </w:r>
      <w:r>
        <w:rPr>
          <w:rFonts w:asciiTheme="minorEastAsia" w:eastAsiaTheme="minorEastAsia" w:hAnsiTheme="minorEastAsia" w:hint="eastAsia"/>
        </w:rPr>
        <w:t>総務管理費の中から100ページの一番下のほうです。町営ホール便器取替工事13万9,000円</w:t>
      </w:r>
      <w:r w:rsidR="00147A43">
        <w:rPr>
          <w:rFonts w:asciiTheme="minorEastAsia" w:eastAsiaTheme="minorEastAsia" w:hAnsiTheme="minorEastAsia" w:hint="eastAsia"/>
        </w:rPr>
        <w:t>で</w:t>
      </w:r>
      <w:r>
        <w:rPr>
          <w:rFonts w:asciiTheme="minorEastAsia" w:eastAsiaTheme="minorEastAsia" w:hAnsiTheme="minorEastAsia" w:hint="eastAsia"/>
        </w:rPr>
        <w:t>ありますけれども、今町営ホールは老朽化により、皆さんご存じのとおり使用許可は出されていないと思いますが、この工事は必要があったのかどうか、お伺いいたします。</w:t>
      </w:r>
    </w:p>
    <w:p w:rsidR="00BE738D" w:rsidRPr="006E13DA" w:rsidRDefault="00BE738D" w:rsidP="00BE738D">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そして290ページ、教育費のほうなんですが、これは表記の件でちょっと疑問に感じたので、上から８段目、上本部小学校管理費とありますが、この表記でいいんですか。上本部学園（小学校の部）とかそういうふうにしたほうが分かりやすいのではないかと思います。以下、中学校もその後に出てきますが、中学校の部とかそういうふうにしたほうがいいんじゃないかと思いますが、いかがでしょうか</w:t>
      </w:r>
      <w:r w:rsidR="003123CC">
        <w:rPr>
          <w:rFonts w:asciiTheme="minorEastAsia" w:eastAsiaTheme="minorEastAsia" w:hAnsiTheme="minorEastAsia" w:hint="eastAsia"/>
        </w:rPr>
        <w:t>。</w:t>
      </w:r>
      <w:r>
        <w:rPr>
          <w:rFonts w:asciiTheme="minorEastAsia" w:eastAsiaTheme="minorEastAsia" w:hAnsiTheme="minorEastAsia" w:hint="eastAsia"/>
        </w:rPr>
        <w:t>お伺いします。以上です。</w:t>
      </w:r>
    </w:p>
    <w:p w:rsidR="00E165E7" w:rsidRDefault="00E165E7" w:rsidP="00E165E7">
      <w:pPr>
        <w:autoSpaceDN w:val="0"/>
      </w:pPr>
      <w:r>
        <w:rPr>
          <w:rFonts w:asciiTheme="majorEastAsia" w:eastAsiaTheme="majorEastAsia" w:hAnsiTheme="majorEastAsia" w:hint="eastAsia"/>
        </w:rPr>
        <w:t>○　副委員長　松田大輔</w:t>
      </w:r>
      <w:r>
        <w:rPr>
          <w:rFonts w:hint="eastAsia"/>
        </w:rPr>
        <w:t xml:space="preserve">　企画商工観光課長。</w:t>
      </w:r>
    </w:p>
    <w:p w:rsidR="00E165E7" w:rsidRDefault="00E165E7" w:rsidP="00E165E7">
      <w:pPr>
        <w:autoSpaceDN w:val="0"/>
        <w:rPr>
          <w:rFonts w:asciiTheme="minorEastAsia" w:eastAsiaTheme="minorEastAsia" w:hAnsiTheme="minorEastAsia"/>
        </w:rPr>
      </w:pPr>
      <w:r>
        <w:rPr>
          <w:rFonts w:asciiTheme="majorEastAsia" w:eastAsiaTheme="majorEastAsia" w:hAnsiTheme="majorEastAsia" w:hint="eastAsia"/>
        </w:rPr>
        <w:t xml:space="preserve">○　企画商工観光課長　</w:t>
      </w:r>
      <w:r w:rsidRPr="00E165E7">
        <w:rPr>
          <w:rFonts w:asciiTheme="majorEastAsia" w:eastAsiaTheme="majorEastAsia" w:hAnsiTheme="majorEastAsia" w:hint="eastAsia"/>
        </w:rPr>
        <w:t>喜納政国</w:t>
      </w:r>
      <w:r>
        <w:rPr>
          <w:rFonts w:asciiTheme="minorEastAsia" w:eastAsiaTheme="minorEastAsia" w:hAnsiTheme="minorEastAsia" w:hint="eastAsia"/>
        </w:rPr>
        <w:t xml:space="preserve">　ご説明いたします。</w:t>
      </w:r>
    </w:p>
    <w:p w:rsidR="00E165E7" w:rsidRDefault="00E165E7" w:rsidP="00E165E7">
      <w:pPr>
        <w:autoSpaceDN w:val="0"/>
        <w:rPr>
          <w:rFonts w:asciiTheme="minorEastAsia" w:eastAsiaTheme="minorEastAsia" w:hAnsiTheme="minorEastAsia"/>
        </w:rPr>
      </w:pPr>
      <w:r>
        <w:rPr>
          <w:rFonts w:asciiTheme="minorEastAsia" w:eastAsiaTheme="minorEastAsia" w:hAnsiTheme="minorEastAsia" w:hint="eastAsia"/>
        </w:rPr>
        <w:t xml:space="preserve">　町営ホール便器取替工事とありますが、これは町営ホールの中ではなく外のほうの公衆トイレの部分の修理となっております。以上です。</w:t>
      </w:r>
    </w:p>
    <w:p w:rsidR="002C3157" w:rsidRPr="006E13DA" w:rsidRDefault="002C3157" w:rsidP="002C3157">
      <w:pPr>
        <w:autoSpaceDN w:val="0"/>
      </w:pPr>
      <w:r>
        <w:rPr>
          <w:rFonts w:asciiTheme="majorEastAsia" w:eastAsiaTheme="majorEastAsia" w:hAnsiTheme="majorEastAsia" w:hint="eastAsia"/>
        </w:rPr>
        <w:t>○　副委員長　松田大輔</w:t>
      </w:r>
      <w:r w:rsidRPr="006E13DA">
        <w:rPr>
          <w:rFonts w:hint="eastAsia"/>
        </w:rPr>
        <w:t xml:space="preserve">　教育委員会事務局長。</w:t>
      </w:r>
    </w:p>
    <w:p w:rsidR="002C3157" w:rsidRDefault="002C3157" w:rsidP="002C3157">
      <w:pPr>
        <w:autoSpaceDN w:val="0"/>
        <w:rPr>
          <w:rFonts w:asciiTheme="minorEastAsia" w:eastAsiaTheme="minorEastAsia" w:hAnsiTheme="minorEastAsia"/>
        </w:rPr>
      </w:pPr>
      <w:r w:rsidRPr="006E13DA">
        <w:rPr>
          <w:rFonts w:asciiTheme="majorEastAsia" w:eastAsiaTheme="majorEastAsia" w:hAnsiTheme="majorEastAsia" w:hint="eastAsia"/>
        </w:rPr>
        <w:t xml:space="preserve">○　教育委員会事務局長　</w:t>
      </w:r>
      <w:r w:rsidRPr="002C3157">
        <w:rPr>
          <w:rFonts w:asciiTheme="majorEastAsia" w:eastAsiaTheme="majorEastAsia" w:hAnsiTheme="majorEastAsia" w:hint="eastAsia"/>
        </w:rPr>
        <w:t>安里孝夫</w:t>
      </w:r>
      <w:r w:rsidRPr="006E13DA">
        <w:rPr>
          <w:rFonts w:asciiTheme="minorEastAsia" w:eastAsiaTheme="minorEastAsia" w:hAnsiTheme="minorEastAsia" w:hint="eastAsia"/>
        </w:rPr>
        <w:t xml:space="preserve">　</w:t>
      </w:r>
      <w:r>
        <w:rPr>
          <w:rFonts w:asciiTheme="minorEastAsia" w:eastAsiaTheme="minorEastAsia" w:hAnsiTheme="minorEastAsia" w:hint="eastAsia"/>
        </w:rPr>
        <w:t>９番、仲宗根委員にご説明いたします。</w:t>
      </w:r>
    </w:p>
    <w:p w:rsidR="002C3157" w:rsidRDefault="002C3157" w:rsidP="00E165E7">
      <w:pPr>
        <w:autoSpaceDN w:val="0"/>
        <w:rPr>
          <w:rFonts w:asciiTheme="minorEastAsia" w:eastAsiaTheme="minorEastAsia" w:hAnsiTheme="minorEastAsia"/>
        </w:rPr>
      </w:pPr>
      <w:r>
        <w:rPr>
          <w:rFonts w:asciiTheme="minorEastAsia" w:eastAsiaTheme="minorEastAsia" w:hAnsiTheme="minorEastAsia" w:hint="eastAsia"/>
        </w:rPr>
        <w:t xml:space="preserve">　上本部小学校の管理費の名称についての扱いなんですけれども、この名称については、項目として小学校費の中に上本部小学校管理費として</w:t>
      </w:r>
      <w:r w:rsidR="00147A43">
        <w:rPr>
          <w:rFonts w:asciiTheme="minorEastAsia" w:eastAsiaTheme="minorEastAsia" w:hAnsiTheme="minorEastAsia" w:hint="eastAsia"/>
        </w:rPr>
        <w:t>詳細が</w:t>
      </w:r>
      <w:r>
        <w:rPr>
          <w:rFonts w:asciiTheme="minorEastAsia" w:eastAsiaTheme="minorEastAsia" w:hAnsiTheme="minorEastAsia" w:hint="eastAsia"/>
        </w:rPr>
        <w:t>書かれております。中学校は上本部中学校管理費として別に取っております。上本部小学校、上本部中学校、総称として上本部学園ということでの扱いとなっております。以上です。</w:t>
      </w:r>
    </w:p>
    <w:p w:rsidR="002C3157" w:rsidRPr="002C3157" w:rsidRDefault="002562D5" w:rsidP="00E165E7">
      <w:pPr>
        <w:autoSpaceDN w:val="0"/>
        <w:rPr>
          <w:rFonts w:asciiTheme="minorEastAsia" w:eastAsiaTheme="minorEastAsia" w:hAnsiTheme="minorEastAsia"/>
        </w:rPr>
      </w:pPr>
      <w:r>
        <w:rPr>
          <w:rFonts w:asciiTheme="majorEastAsia" w:eastAsiaTheme="majorEastAsia" w:hAnsiTheme="majorEastAsia" w:hint="eastAsia"/>
        </w:rPr>
        <w:t>○　副委員長　松田大輔</w:t>
      </w:r>
      <w:r w:rsidRPr="006E13DA">
        <w:rPr>
          <w:rFonts w:hint="eastAsia"/>
        </w:rPr>
        <w:t xml:space="preserve">　</w:t>
      </w:r>
      <w:r>
        <w:rPr>
          <w:rFonts w:hint="eastAsia"/>
        </w:rPr>
        <w:t>ほかに質疑ございますか。</w:t>
      </w:r>
    </w:p>
    <w:p w:rsidR="00A773F6" w:rsidRPr="006E13DA" w:rsidRDefault="00A773F6" w:rsidP="00A773F6">
      <w:pPr>
        <w:tabs>
          <w:tab w:val="right" w:pos="9503"/>
        </w:tabs>
        <w:autoSpaceDN w:val="0"/>
      </w:pPr>
      <w:r w:rsidRPr="006E13DA">
        <w:rPr>
          <w:rFonts w:hint="eastAsia"/>
        </w:rPr>
        <w:t xml:space="preserve">　休憩します。</w:t>
      </w:r>
      <w:r w:rsidRPr="006E13DA">
        <w:rPr>
          <w:rFonts w:hint="eastAsia"/>
        </w:rPr>
        <w:tab/>
        <w:t>休　憩（午前</w:t>
      </w:r>
      <w:r>
        <w:rPr>
          <w:rFonts w:hint="eastAsia"/>
        </w:rPr>
        <w:t>11</w:t>
      </w:r>
      <w:r w:rsidRPr="006E13DA">
        <w:rPr>
          <w:rFonts w:hint="eastAsia"/>
        </w:rPr>
        <w:t>時</w:t>
      </w:r>
      <w:r>
        <w:rPr>
          <w:rFonts w:hint="eastAsia"/>
        </w:rPr>
        <w:t>36</w:t>
      </w:r>
      <w:r w:rsidRPr="006E13DA">
        <w:rPr>
          <w:rFonts w:hint="eastAsia"/>
        </w:rPr>
        <w:t>分）</w:t>
      </w:r>
    </w:p>
    <w:p w:rsidR="00A773F6" w:rsidRPr="006E13DA" w:rsidRDefault="00A773F6" w:rsidP="00A773F6">
      <w:pPr>
        <w:tabs>
          <w:tab w:val="right" w:pos="9503"/>
        </w:tabs>
        <w:autoSpaceDN w:val="0"/>
      </w:pPr>
      <w:r w:rsidRPr="006E13DA">
        <w:rPr>
          <w:rFonts w:hint="eastAsia"/>
        </w:rPr>
        <w:t xml:space="preserve">　再開します。</w:t>
      </w:r>
      <w:r w:rsidRPr="006E13DA">
        <w:rPr>
          <w:rFonts w:hint="eastAsia"/>
        </w:rPr>
        <w:tab/>
        <w:t>再　開（午前</w:t>
      </w:r>
      <w:r>
        <w:rPr>
          <w:rFonts w:hint="eastAsia"/>
        </w:rPr>
        <w:t>11</w:t>
      </w:r>
      <w:r w:rsidRPr="006E13DA">
        <w:rPr>
          <w:rFonts w:hint="eastAsia"/>
        </w:rPr>
        <w:t>時</w:t>
      </w:r>
      <w:r>
        <w:rPr>
          <w:rFonts w:hint="eastAsia"/>
        </w:rPr>
        <w:t>38</w:t>
      </w:r>
      <w:r w:rsidRPr="006E13DA">
        <w:rPr>
          <w:rFonts w:hint="eastAsia"/>
        </w:rPr>
        <w:t>分）</w:t>
      </w:r>
    </w:p>
    <w:p w:rsidR="00C96A6B" w:rsidRDefault="00C96A6B" w:rsidP="00C96A6B">
      <w:pPr>
        <w:autoSpaceDN w:val="0"/>
      </w:pPr>
      <w:r>
        <w:rPr>
          <w:rFonts w:hint="eastAsia"/>
        </w:rPr>
        <w:t xml:space="preserve">　企画商工観光課長。</w:t>
      </w:r>
    </w:p>
    <w:p w:rsidR="00C96A6B" w:rsidRDefault="00C96A6B" w:rsidP="00C96A6B">
      <w:pPr>
        <w:autoSpaceDN w:val="0"/>
        <w:rPr>
          <w:rFonts w:asciiTheme="minorEastAsia" w:eastAsiaTheme="minorEastAsia" w:hAnsiTheme="minorEastAsia"/>
        </w:rPr>
      </w:pPr>
      <w:r>
        <w:rPr>
          <w:rFonts w:asciiTheme="majorEastAsia" w:eastAsiaTheme="majorEastAsia" w:hAnsiTheme="majorEastAsia" w:hint="eastAsia"/>
        </w:rPr>
        <w:t xml:space="preserve">○　企画商工観光課長　</w:t>
      </w:r>
      <w:r w:rsidRPr="00C96A6B">
        <w:rPr>
          <w:rFonts w:asciiTheme="majorEastAsia" w:eastAsiaTheme="majorEastAsia" w:hAnsiTheme="majorEastAsia" w:hint="eastAsia"/>
        </w:rPr>
        <w:t>喜納政国</w:t>
      </w:r>
      <w:r>
        <w:rPr>
          <w:rFonts w:asciiTheme="minorEastAsia" w:eastAsiaTheme="minorEastAsia" w:hAnsiTheme="minorEastAsia" w:hint="eastAsia"/>
        </w:rPr>
        <w:t xml:space="preserve">　先ほど、私のほうで町営ホール便器取替工事について、１番の外のトイレという説明をしたんですけれども、すみません、間違いでありまして、２階の町営ホールのトイレということであります。以上です。</w:t>
      </w:r>
    </w:p>
    <w:p w:rsidR="006766B9" w:rsidRPr="00A37BC9" w:rsidRDefault="006766B9" w:rsidP="006766B9">
      <w:pPr>
        <w:autoSpaceDN w:val="0"/>
        <w:rPr>
          <w:rFonts w:asciiTheme="minorEastAsia" w:eastAsiaTheme="minorEastAsia" w:hAnsiTheme="minorEastAsia"/>
        </w:rPr>
      </w:pPr>
      <w:r>
        <w:rPr>
          <w:rFonts w:asciiTheme="majorEastAsia" w:eastAsiaTheme="majorEastAsia" w:hAnsiTheme="majorEastAsia" w:hint="eastAsia"/>
        </w:rPr>
        <w:t>○　副委員長　松田大輔</w:t>
      </w:r>
      <w:r w:rsidRPr="006E13DA">
        <w:rPr>
          <w:rFonts w:hint="eastAsia"/>
        </w:rPr>
        <w:t xml:space="preserve">　</w:t>
      </w:r>
      <w:r w:rsidRPr="00A37BC9">
        <w:rPr>
          <w:rFonts w:asciiTheme="minorEastAsia" w:eastAsiaTheme="minorEastAsia" w:hAnsiTheme="minorEastAsia" w:hint="eastAsia"/>
        </w:rPr>
        <w:t>総務課長。</w:t>
      </w:r>
    </w:p>
    <w:p w:rsidR="00C96A6B" w:rsidRDefault="006766B9" w:rsidP="006766B9">
      <w:pPr>
        <w:autoSpaceDN w:val="0"/>
        <w:rPr>
          <w:rFonts w:asciiTheme="minorEastAsia" w:eastAsiaTheme="minorEastAsia" w:hAnsiTheme="minorEastAsia"/>
        </w:rPr>
      </w:pPr>
      <w:r w:rsidRPr="00A37BC9">
        <w:rPr>
          <w:rFonts w:asciiTheme="majorEastAsia" w:eastAsiaTheme="majorEastAsia" w:hAnsiTheme="majorEastAsia" w:hint="eastAsia"/>
        </w:rPr>
        <w:t>○　総務課長　宮城　建</w:t>
      </w:r>
      <w:r w:rsidRPr="00A37BC9">
        <w:rPr>
          <w:rFonts w:asciiTheme="minorEastAsia" w:eastAsiaTheme="minorEastAsia" w:hAnsiTheme="minorEastAsia" w:hint="eastAsia"/>
        </w:rPr>
        <w:t xml:space="preserve">　</w:t>
      </w:r>
      <w:r w:rsidR="006D6CA5">
        <w:rPr>
          <w:rFonts w:asciiTheme="minorEastAsia" w:eastAsiaTheme="minorEastAsia" w:hAnsiTheme="minorEastAsia" w:hint="eastAsia"/>
        </w:rPr>
        <w:t>すみません。説明いたします。</w:t>
      </w:r>
    </w:p>
    <w:p w:rsidR="006D6CA5" w:rsidRDefault="006D6CA5" w:rsidP="006766B9">
      <w:pPr>
        <w:autoSpaceDN w:val="0"/>
        <w:rPr>
          <w:rFonts w:asciiTheme="minorEastAsia" w:eastAsiaTheme="minorEastAsia" w:hAnsiTheme="minorEastAsia"/>
        </w:rPr>
      </w:pPr>
      <w:r>
        <w:rPr>
          <w:rFonts w:asciiTheme="minorEastAsia" w:eastAsiaTheme="minorEastAsia" w:hAnsiTheme="minorEastAsia" w:hint="eastAsia"/>
        </w:rPr>
        <w:t xml:space="preserve">　町営ホールの便器取替工事ということでありました。２階の町営ホールの中の便器でありますが、和式から洋式に替えるための工事だったということです。使用が今制限されておりますが、その使用が制限される前に一時期公営塾という形で子供たちが使っておりましたので、そのときの工事費でございます。以上です。</w:t>
      </w:r>
    </w:p>
    <w:p w:rsidR="006D6CA5" w:rsidRDefault="00BE4A28" w:rsidP="006766B9">
      <w:pPr>
        <w:autoSpaceDN w:val="0"/>
        <w:rPr>
          <w:rFonts w:asciiTheme="minorEastAsia" w:eastAsiaTheme="minorEastAsia" w:hAnsiTheme="minorEastAsia"/>
        </w:rPr>
      </w:pPr>
      <w:r>
        <w:rPr>
          <w:rFonts w:asciiTheme="majorEastAsia" w:eastAsiaTheme="majorEastAsia" w:hAnsiTheme="majorEastAsia" w:hint="eastAsia"/>
        </w:rPr>
        <w:t>○　副委員長　松田大輔</w:t>
      </w:r>
      <w:r w:rsidRPr="006E13DA">
        <w:rPr>
          <w:rFonts w:hint="eastAsia"/>
        </w:rPr>
        <w:t xml:space="preserve">　</w:t>
      </w:r>
      <w:r>
        <w:rPr>
          <w:rFonts w:hint="eastAsia"/>
        </w:rPr>
        <w:t>質疑ありませんか。</w:t>
      </w:r>
    </w:p>
    <w:p w:rsidR="00BE4A28" w:rsidRDefault="00BE4A28" w:rsidP="00BE4A28">
      <w:pPr>
        <w:tabs>
          <w:tab w:val="right" w:pos="9612"/>
        </w:tabs>
        <w:autoSpaceDN w:val="0"/>
        <w:jc w:val="center"/>
      </w:pPr>
      <w:r>
        <w:rPr>
          <w:rFonts w:hint="eastAsia"/>
        </w:rPr>
        <w:t>（「質疑なし」と言う者あり）</w:t>
      </w:r>
    </w:p>
    <w:p w:rsidR="00BE4A28" w:rsidRDefault="00BE4A28" w:rsidP="00BE4A28">
      <w:pPr>
        <w:autoSpaceDE w:val="0"/>
        <w:autoSpaceDN w:val="0"/>
      </w:pPr>
      <w:r>
        <w:rPr>
          <w:rFonts w:hint="eastAsia"/>
        </w:rPr>
        <w:t xml:space="preserve">　質疑なしと認めます。これで質疑を終わります。</w:t>
      </w:r>
    </w:p>
    <w:p w:rsidR="00BE4A28" w:rsidRDefault="00BE4A28" w:rsidP="00BE4A28">
      <w:pPr>
        <w:autoSpaceDE w:val="0"/>
        <w:autoSpaceDN w:val="0"/>
      </w:pPr>
      <w:r>
        <w:rPr>
          <w:rFonts w:hint="eastAsia"/>
        </w:rPr>
        <w:t xml:space="preserve">　</w:t>
      </w:r>
      <w:r w:rsidRPr="00675370">
        <w:rPr>
          <w:rFonts w:hint="eastAsia"/>
        </w:rPr>
        <w:t>議案第4</w:t>
      </w:r>
      <w:r>
        <w:rPr>
          <w:rFonts w:hint="eastAsia"/>
        </w:rPr>
        <w:t>8</w:t>
      </w:r>
      <w:r w:rsidRPr="00675370">
        <w:rPr>
          <w:rFonts w:hint="eastAsia"/>
        </w:rPr>
        <w:t>号</w:t>
      </w:r>
      <w:r>
        <w:rPr>
          <w:rFonts w:hint="eastAsia"/>
        </w:rPr>
        <w:t xml:space="preserve">　</w:t>
      </w:r>
      <w:r w:rsidRPr="00675370">
        <w:rPr>
          <w:rFonts w:hint="eastAsia"/>
        </w:rPr>
        <w:t>令和</w:t>
      </w:r>
      <w:r>
        <w:rPr>
          <w:rFonts w:hint="eastAsia"/>
        </w:rPr>
        <w:t>５</w:t>
      </w:r>
      <w:r w:rsidRPr="00675370">
        <w:rPr>
          <w:rFonts w:hint="eastAsia"/>
        </w:rPr>
        <w:t>年度本部町</w:t>
      </w:r>
      <w:r>
        <w:rPr>
          <w:rFonts w:hint="eastAsia"/>
        </w:rPr>
        <w:t>一般会計歳入歳出決算</w:t>
      </w:r>
      <w:r w:rsidRPr="00675370">
        <w:rPr>
          <w:rFonts w:hint="eastAsia"/>
        </w:rPr>
        <w:t>認定について</w:t>
      </w:r>
      <w:r>
        <w:rPr>
          <w:rFonts w:hint="eastAsia"/>
        </w:rPr>
        <w:t>をお諮りします。</w:t>
      </w:r>
    </w:p>
    <w:p w:rsidR="00BE4A28" w:rsidRDefault="00BE4A28" w:rsidP="00BE4A28">
      <w:pPr>
        <w:autoSpaceDE w:val="0"/>
        <w:autoSpaceDN w:val="0"/>
      </w:pPr>
      <w:r>
        <w:rPr>
          <w:rFonts w:hint="eastAsia"/>
        </w:rPr>
        <w:t xml:space="preserve">　本案は、認定するものとしてご異議ありませんか。</w:t>
      </w:r>
    </w:p>
    <w:p w:rsidR="00BE4A28" w:rsidRDefault="00BE4A28" w:rsidP="00BE4A28">
      <w:pPr>
        <w:tabs>
          <w:tab w:val="right" w:pos="9612"/>
        </w:tabs>
        <w:autoSpaceDN w:val="0"/>
        <w:jc w:val="center"/>
      </w:pPr>
      <w:r>
        <w:rPr>
          <w:rFonts w:hint="eastAsia"/>
        </w:rPr>
        <w:t>（「異議なし」と言う者あり）</w:t>
      </w:r>
    </w:p>
    <w:p w:rsidR="00E0717A" w:rsidRDefault="00BE4A28" w:rsidP="00E0717A">
      <w:pPr>
        <w:autoSpaceDE w:val="0"/>
        <w:autoSpaceDN w:val="0"/>
      </w:pPr>
      <w:r>
        <w:rPr>
          <w:rFonts w:hint="eastAsia"/>
        </w:rPr>
        <w:t xml:space="preserve">　異議なしと認めます。</w:t>
      </w:r>
      <w:r w:rsidR="00E0717A" w:rsidRPr="00675370">
        <w:rPr>
          <w:rFonts w:hint="eastAsia"/>
        </w:rPr>
        <w:t>議案第4</w:t>
      </w:r>
      <w:r w:rsidR="00E0717A">
        <w:rPr>
          <w:rFonts w:hint="eastAsia"/>
        </w:rPr>
        <w:t>8</w:t>
      </w:r>
      <w:r w:rsidR="00E0717A" w:rsidRPr="00675370">
        <w:rPr>
          <w:rFonts w:hint="eastAsia"/>
        </w:rPr>
        <w:t>号</w:t>
      </w:r>
      <w:r w:rsidR="00E0717A">
        <w:rPr>
          <w:rFonts w:hint="eastAsia"/>
        </w:rPr>
        <w:t xml:space="preserve">　</w:t>
      </w:r>
      <w:r w:rsidR="00E0717A" w:rsidRPr="00675370">
        <w:rPr>
          <w:rFonts w:hint="eastAsia"/>
        </w:rPr>
        <w:t>令和</w:t>
      </w:r>
      <w:r w:rsidR="00E0717A">
        <w:rPr>
          <w:rFonts w:hint="eastAsia"/>
        </w:rPr>
        <w:t>５</w:t>
      </w:r>
      <w:r w:rsidR="00E0717A" w:rsidRPr="00675370">
        <w:rPr>
          <w:rFonts w:hint="eastAsia"/>
        </w:rPr>
        <w:t>年度本部町</w:t>
      </w:r>
      <w:r w:rsidR="00E0717A">
        <w:rPr>
          <w:rFonts w:hint="eastAsia"/>
        </w:rPr>
        <w:t>一般会計歳入歳出決算</w:t>
      </w:r>
      <w:r w:rsidR="00E0717A" w:rsidRPr="00675370">
        <w:rPr>
          <w:rFonts w:hint="eastAsia"/>
        </w:rPr>
        <w:t>認定について</w:t>
      </w:r>
      <w:r w:rsidR="00E0717A">
        <w:rPr>
          <w:rFonts w:hint="eastAsia"/>
        </w:rPr>
        <w:t>は、</w:t>
      </w:r>
      <w:r w:rsidR="00E0717A">
        <w:rPr>
          <w:rFonts w:hint="eastAsia"/>
        </w:rPr>
        <w:lastRenderedPageBreak/>
        <w:t>認定すべきものと決定いたします。</w:t>
      </w:r>
    </w:p>
    <w:p w:rsidR="00BE4A28" w:rsidRPr="00BE4A28" w:rsidRDefault="00E0717A" w:rsidP="00E0717A">
      <w:pPr>
        <w:autoSpaceDE w:val="0"/>
        <w:autoSpaceDN w:val="0"/>
      </w:pPr>
      <w:r>
        <w:t xml:space="preserve">　これで本委員会に付託された事件は全て終了しまし</w:t>
      </w:r>
      <w:r>
        <w:rPr>
          <w:rFonts w:hint="eastAsia"/>
        </w:rPr>
        <w:t>た。</w:t>
      </w:r>
    </w:p>
    <w:p w:rsidR="00E0717A" w:rsidRPr="00865EDC" w:rsidRDefault="00E0717A" w:rsidP="00E0717A">
      <w:pPr>
        <w:tabs>
          <w:tab w:val="right" w:pos="9503"/>
        </w:tabs>
        <w:autoSpaceDN w:val="0"/>
        <w:rPr>
          <w:rFonts w:asciiTheme="minorEastAsia" w:eastAsiaTheme="minorEastAsia" w:hAnsiTheme="minorEastAsia"/>
        </w:rPr>
      </w:pPr>
      <w:r>
        <w:rPr>
          <w:rFonts w:hint="eastAsia"/>
        </w:rPr>
        <w:t xml:space="preserve">　</w:t>
      </w:r>
      <w:r w:rsidRPr="00865EDC">
        <w:rPr>
          <w:rFonts w:asciiTheme="minorEastAsia" w:eastAsiaTheme="minorEastAsia" w:hAnsiTheme="minorEastAsia" w:hint="eastAsia"/>
        </w:rPr>
        <w:t>お諮りします。本委員会は、</w:t>
      </w:r>
      <w:r>
        <w:rPr>
          <w:rFonts w:asciiTheme="minorEastAsia" w:eastAsiaTheme="minorEastAsia" w:hAnsiTheme="minorEastAsia" w:hint="eastAsia"/>
        </w:rPr>
        <w:t>これで</w:t>
      </w:r>
      <w:r w:rsidRPr="00865EDC">
        <w:rPr>
          <w:rFonts w:asciiTheme="minorEastAsia" w:eastAsiaTheme="minorEastAsia" w:hAnsiTheme="minorEastAsia" w:hint="eastAsia"/>
        </w:rPr>
        <w:t>閉会することにご異議ありませんか。</w:t>
      </w:r>
    </w:p>
    <w:p w:rsidR="00E0717A" w:rsidRPr="00865EDC" w:rsidRDefault="00E0717A" w:rsidP="00E0717A">
      <w:pPr>
        <w:autoSpaceDE w:val="0"/>
        <w:autoSpaceDN w:val="0"/>
        <w:jc w:val="center"/>
      </w:pPr>
      <w:r w:rsidRPr="00865EDC">
        <w:rPr>
          <w:rFonts w:hint="eastAsia"/>
        </w:rPr>
        <w:t>（「異議なし」と言う者あり）</w:t>
      </w:r>
    </w:p>
    <w:p w:rsidR="00E0717A" w:rsidRPr="00865EDC" w:rsidRDefault="00E0717A" w:rsidP="00E0717A">
      <w:pPr>
        <w:tabs>
          <w:tab w:val="right" w:pos="9503"/>
        </w:tabs>
        <w:autoSpaceDN w:val="0"/>
      </w:pPr>
      <w:r w:rsidRPr="00865EDC">
        <w:rPr>
          <w:rFonts w:hint="eastAsia"/>
        </w:rPr>
        <w:t xml:space="preserve">　異議なしと認めます。</w:t>
      </w:r>
      <w:r>
        <w:rPr>
          <w:rFonts w:hint="eastAsia"/>
        </w:rPr>
        <w:t>これで決算</w:t>
      </w:r>
      <w:r w:rsidRPr="00865EDC">
        <w:rPr>
          <w:rFonts w:hint="eastAsia"/>
        </w:rPr>
        <w:t>審査特別委員会を閉会しま</w:t>
      </w:r>
      <w:r>
        <w:rPr>
          <w:rFonts w:hint="eastAsia"/>
        </w:rPr>
        <w:t>す</w:t>
      </w:r>
      <w:r w:rsidRPr="00865EDC">
        <w:rPr>
          <w:rFonts w:hint="eastAsia"/>
        </w:rPr>
        <w:t>。</w:t>
      </w:r>
    </w:p>
    <w:p w:rsidR="00E0717A" w:rsidRPr="00865EDC" w:rsidRDefault="00E0717A" w:rsidP="00E0717A">
      <w:pPr>
        <w:tabs>
          <w:tab w:val="right" w:pos="9503"/>
        </w:tabs>
        <w:autoSpaceDE w:val="0"/>
        <w:autoSpaceDN w:val="0"/>
      </w:pPr>
      <w:r w:rsidRPr="00865EDC">
        <w:rPr>
          <w:rFonts w:hint="eastAsia"/>
        </w:rPr>
        <w:tab/>
        <w:t>閉　会</w:t>
      </w:r>
      <w:r>
        <w:rPr>
          <w:rFonts w:hint="eastAsia"/>
        </w:rPr>
        <w:t>（午前11</w:t>
      </w:r>
      <w:r w:rsidRPr="00865EDC">
        <w:rPr>
          <w:rFonts w:hint="eastAsia"/>
        </w:rPr>
        <w:t>時</w:t>
      </w:r>
      <w:r>
        <w:rPr>
          <w:rFonts w:hint="eastAsia"/>
        </w:rPr>
        <w:t>40</w:t>
      </w:r>
      <w:r w:rsidRPr="00865EDC">
        <w:rPr>
          <w:rFonts w:hint="eastAsia"/>
        </w:rPr>
        <w:t>分）</w:t>
      </w:r>
    </w:p>
    <w:p w:rsidR="00E0717A" w:rsidRDefault="00E0717A" w:rsidP="00E0717A">
      <w:pPr>
        <w:autoSpaceDN w:val="0"/>
        <w:rPr>
          <w:rFonts w:asciiTheme="minorEastAsia" w:eastAsiaTheme="minorEastAsia" w:hAnsiTheme="minorEastAsia"/>
        </w:rPr>
      </w:pPr>
    </w:p>
    <w:p w:rsidR="00E0717A" w:rsidRPr="002F2163" w:rsidRDefault="00E0717A" w:rsidP="00E0717A">
      <w:pPr>
        <w:tabs>
          <w:tab w:val="right" w:pos="9503"/>
        </w:tabs>
        <w:autoSpaceDE w:val="0"/>
        <w:autoSpaceDN w:val="0"/>
      </w:pPr>
      <w:r w:rsidRPr="002F2163">
        <w:rPr>
          <w:rFonts w:hint="eastAsia"/>
        </w:rPr>
        <w:t xml:space="preserve">　本部町議会委員会条例第</w:t>
      </w:r>
      <w:r>
        <w:rPr>
          <w:rFonts w:hint="eastAsia"/>
        </w:rPr>
        <w:t>28</w:t>
      </w:r>
      <w:r w:rsidRPr="002F2163">
        <w:rPr>
          <w:rFonts w:hint="eastAsia"/>
        </w:rPr>
        <w:t>条第１項の規定に基づき署名する。</w:t>
      </w:r>
    </w:p>
    <w:p w:rsidR="00E0717A" w:rsidRPr="002F2163" w:rsidRDefault="00E0717A" w:rsidP="00E0717A">
      <w:pPr>
        <w:tabs>
          <w:tab w:val="right" w:pos="9503"/>
        </w:tabs>
        <w:autoSpaceDE w:val="0"/>
        <w:autoSpaceDN w:val="0"/>
      </w:pPr>
    </w:p>
    <w:p w:rsidR="00E0717A" w:rsidRPr="002F2163" w:rsidRDefault="00E0717A" w:rsidP="00E0717A">
      <w:pPr>
        <w:tabs>
          <w:tab w:val="right" w:pos="9503"/>
        </w:tabs>
        <w:autoSpaceDE w:val="0"/>
        <w:autoSpaceDN w:val="0"/>
      </w:pPr>
      <w:r w:rsidRPr="002F2163">
        <w:rPr>
          <w:rFonts w:hint="eastAsia"/>
        </w:rPr>
        <w:t xml:space="preserve">　　　　　</w:t>
      </w:r>
      <w:r>
        <w:rPr>
          <w:rFonts w:hint="eastAsia"/>
        </w:rPr>
        <w:t>令和</w:t>
      </w:r>
      <w:r w:rsidR="00BE4E67">
        <w:rPr>
          <w:rFonts w:hint="eastAsia"/>
        </w:rPr>
        <w:t>５</w:t>
      </w:r>
      <w:r>
        <w:rPr>
          <w:rFonts w:hint="eastAsia"/>
        </w:rPr>
        <w:t>年</w:t>
      </w:r>
      <w:r w:rsidRPr="002F2163">
        <w:rPr>
          <w:rFonts w:hint="eastAsia"/>
        </w:rPr>
        <w:t>度</w:t>
      </w:r>
      <w:r>
        <w:rPr>
          <w:rFonts w:hint="eastAsia"/>
        </w:rPr>
        <w:t>決</w:t>
      </w:r>
      <w:r w:rsidRPr="002F2163">
        <w:rPr>
          <w:rFonts w:hint="eastAsia"/>
        </w:rPr>
        <w:t>算審査特別委員会</w:t>
      </w:r>
    </w:p>
    <w:p w:rsidR="00E0717A" w:rsidRPr="00E0717A" w:rsidRDefault="00E0717A" w:rsidP="00E0717A">
      <w:pPr>
        <w:tabs>
          <w:tab w:val="right" w:pos="9503"/>
        </w:tabs>
        <w:autoSpaceDE w:val="0"/>
        <w:autoSpaceDN w:val="0"/>
      </w:pPr>
    </w:p>
    <w:p w:rsidR="00E0717A" w:rsidRDefault="00E0717A" w:rsidP="00E0717A">
      <w:pPr>
        <w:tabs>
          <w:tab w:val="right" w:pos="9503"/>
        </w:tabs>
        <w:autoSpaceDE w:val="0"/>
        <w:autoSpaceDN w:val="0"/>
      </w:pPr>
      <w:r w:rsidRPr="002F2163">
        <w:rPr>
          <w:rFonts w:hint="eastAsia"/>
        </w:rPr>
        <w:t xml:space="preserve">　　　　　委　員　長　</w:t>
      </w:r>
      <w:r>
        <w:rPr>
          <w:rFonts w:hint="eastAsia"/>
        </w:rPr>
        <w:t>崎　浜　秀　昭</w:t>
      </w:r>
      <w:r w:rsidRPr="002F2163">
        <w:rPr>
          <w:rFonts w:hint="eastAsia"/>
        </w:rPr>
        <w:t xml:space="preserve">　</w:t>
      </w:r>
    </w:p>
    <w:p w:rsidR="00BB73C8" w:rsidRDefault="00BB73C8" w:rsidP="00E0717A">
      <w:pPr>
        <w:tabs>
          <w:tab w:val="right" w:pos="9503"/>
        </w:tabs>
        <w:autoSpaceDE w:val="0"/>
        <w:autoSpaceDN w:val="0"/>
      </w:pPr>
    </w:p>
    <w:p w:rsidR="00BB73C8" w:rsidRPr="002F2163" w:rsidRDefault="00BB73C8" w:rsidP="00E0717A">
      <w:pPr>
        <w:tabs>
          <w:tab w:val="right" w:pos="9503"/>
        </w:tabs>
        <w:autoSpaceDE w:val="0"/>
        <w:autoSpaceDN w:val="0"/>
      </w:pPr>
      <w:r>
        <w:rPr>
          <w:rFonts w:hint="eastAsia"/>
        </w:rPr>
        <w:t xml:space="preserve">　　　　　</w:t>
      </w:r>
      <w:r w:rsidRPr="00BB73C8">
        <w:rPr>
          <w:rFonts w:hint="eastAsia"/>
          <w:spacing w:val="36"/>
        </w:rPr>
        <w:t>副委員</w:t>
      </w:r>
      <w:r>
        <w:rPr>
          <w:rFonts w:hint="eastAsia"/>
        </w:rPr>
        <w:t xml:space="preserve">長　</w:t>
      </w:r>
      <w:r w:rsidRPr="006F39CC">
        <w:rPr>
          <w:rFonts w:asciiTheme="minorEastAsia" w:eastAsiaTheme="minorEastAsia" w:hAnsiTheme="minorEastAsia" w:hint="eastAsia"/>
        </w:rPr>
        <w:t>松</w:t>
      </w:r>
      <w:r>
        <w:rPr>
          <w:rFonts w:asciiTheme="minorEastAsia" w:eastAsiaTheme="minorEastAsia" w:hAnsiTheme="minorEastAsia" w:hint="eastAsia"/>
        </w:rPr>
        <w:t xml:space="preserve">　</w:t>
      </w:r>
      <w:r w:rsidRPr="006F39CC">
        <w:rPr>
          <w:rFonts w:asciiTheme="minorEastAsia" w:eastAsiaTheme="minorEastAsia" w:hAnsiTheme="minorEastAsia" w:hint="eastAsia"/>
        </w:rPr>
        <w:t>田</w:t>
      </w:r>
      <w:r>
        <w:rPr>
          <w:rFonts w:asciiTheme="minorEastAsia" w:eastAsiaTheme="minorEastAsia" w:hAnsiTheme="minorEastAsia" w:hint="eastAsia"/>
        </w:rPr>
        <w:t xml:space="preserve">　</w:t>
      </w:r>
      <w:r w:rsidRPr="006F39CC">
        <w:rPr>
          <w:rFonts w:asciiTheme="minorEastAsia" w:eastAsiaTheme="minorEastAsia" w:hAnsiTheme="minorEastAsia" w:hint="eastAsia"/>
        </w:rPr>
        <w:t>大</w:t>
      </w:r>
      <w:r>
        <w:rPr>
          <w:rFonts w:asciiTheme="minorEastAsia" w:eastAsiaTheme="minorEastAsia" w:hAnsiTheme="minorEastAsia" w:hint="eastAsia"/>
        </w:rPr>
        <w:t xml:space="preserve">　</w:t>
      </w:r>
      <w:r w:rsidRPr="006F39CC">
        <w:rPr>
          <w:rFonts w:asciiTheme="minorEastAsia" w:eastAsiaTheme="minorEastAsia" w:hAnsiTheme="minorEastAsia" w:hint="eastAsia"/>
        </w:rPr>
        <w:t>輔</w:t>
      </w:r>
      <w:r>
        <w:rPr>
          <w:rFonts w:asciiTheme="minorEastAsia" w:eastAsiaTheme="minorEastAsia" w:hAnsiTheme="minorEastAsia" w:hint="eastAsia"/>
        </w:rPr>
        <w:t xml:space="preserve">　</w:t>
      </w:r>
    </w:p>
    <w:p w:rsidR="00E0717A" w:rsidRPr="00577BDA" w:rsidRDefault="00E0717A" w:rsidP="00E0717A">
      <w:pPr>
        <w:tabs>
          <w:tab w:val="right" w:pos="9503"/>
        </w:tabs>
        <w:autoSpaceDE w:val="0"/>
        <w:autoSpaceDN w:val="0"/>
      </w:pPr>
    </w:p>
    <w:p w:rsidR="00E0717A" w:rsidRPr="002F2163" w:rsidRDefault="00E0717A" w:rsidP="00E0717A">
      <w:pPr>
        <w:tabs>
          <w:tab w:val="right" w:pos="9503"/>
        </w:tabs>
        <w:autoSpaceDE w:val="0"/>
        <w:autoSpaceDN w:val="0"/>
      </w:pPr>
      <w:r w:rsidRPr="002F2163">
        <w:rPr>
          <w:rFonts w:hint="eastAsia"/>
        </w:rPr>
        <w:t xml:space="preserve">　　　　　</w:t>
      </w:r>
      <w:r>
        <w:rPr>
          <w:rFonts w:hint="eastAsia"/>
        </w:rPr>
        <w:t>臨時</w:t>
      </w:r>
      <w:r w:rsidRPr="002F2163">
        <w:rPr>
          <w:rFonts w:hint="eastAsia"/>
        </w:rPr>
        <w:t xml:space="preserve">委員長　</w:t>
      </w:r>
      <w:r>
        <w:rPr>
          <w:rFonts w:hint="eastAsia"/>
        </w:rPr>
        <w:t>仲　程　　　清</w:t>
      </w:r>
      <w:r w:rsidRPr="002F2163">
        <w:rPr>
          <w:rFonts w:hint="eastAsia"/>
        </w:rPr>
        <w:t xml:space="preserve">　</w:t>
      </w:r>
    </w:p>
    <w:p w:rsidR="00E0717A" w:rsidRPr="002F2163" w:rsidRDefault="00E0717A" w:rsidP="00E0717A">
      <w:pPr>
        <w:tabs>
          <w:tab w:val="right" w:pos="9503"/>
        </w:tabs>
        <w:autoSpaceDE w:val="0"/>
        <w:autoSpaceDN w:val="0"/>
      </w:pPr>
    </w:p>
    <w:p w:rsidR="00E0717A" w:rsidRPr="002F2163" w:rsidRDefault="00E0717A" w:rsidP="00E0717A">
      <w:pPr>
        <w:tabs>
          <w:tab w:val="right" w:pos="9503"/>
        </w:tabs>
        <w:autoSpaceDE w:val="0"/>
        <w:autoSpaceDN w:val="0"/>
      </w:pPr>
      <w:bookmarkStart w:id="2" w:name="_GoBack"/>
      <w:bookmarkEnd w:id="2"/>
      <w:r w:rsidRPr="002F2163">
        <w:rPr>
          <w:rFonts w:hint="eastAsia"/>
        </w:rPr>
        <w:t xml:space="preserve">　　　　　委　</w:t>
      </w:r>
      <w:r>
        <w:rPr>
          <w:rFonts w:hint="eastAsia"/>
        </w:rPr>
        <w:t xml:space="preserve">　　</w:t>
      </w:r>
      <w:r w:rsidRPr="002F2163">
        <w:rPr>
          <w:rFonts w:hint="eastAsia"/>
        </w:rPr>
        <w:t xml:space="preserve">員　</w:t>
      </w:r>
      <w:r w:rsidR="00BB73C8">
        <w:rPr>
          <w:rFonts w:asciiTheme="minorEastAsia" w:eastAsiaTheme="minorEastAsia" w:hAnsiTheme="minorEastAsia" w:hint="eastAsia"/>
        </w:rPr>
        <w:t xml:space="preserve">伊良波　　　勤　</w:t>
      </w:r>
    </w:p>
    <w:p w:rsidR="00E0717A" w:rsidRPr="00871DD1" w:rsidRDefault="00E0717A" w:rsidP="00E0717A">
      <w:pPr>
        <w:tabs>
          <w:tab w:val="right" w:pos="9503"/>
        </w:tabs>
        <w:autoSpaceDN w:val="0"/>
      </w:pPr>
    </w:p>
    <w:p w:rsidR="00A773F6" w:rsidRPr="00E0717A" w:rsidRDefault="00A773F6" w:rsidP="00A773F6">
      <w:pPr>
        <w:tabs>
          <w:tab w:val="right" w:pos="9503"/>
        </w:tabs>
        <w:autoSpaceDN w:val="0"/>
      </w:pPr>
    </w:p>
    <w:bookmarkEnd w:id="0"/>
    <w:bookmarkEnd w:id="1"/>
    <w:p w:rsidR="005751D5" w:rsidRPr="00A773F6" w:rsidRDefault="005751D5" w:rsidP="006404D4">
      <w:pPr>
        <w:autoSpaceDN w:val="0"/>
        <w:rPr>
          <w:rFonts w:asciiTheme="minorEastAsia" w:eastAsiaTheme="minorEastAsia" w:hAnsiTheme="minorEastAsia"/>
        </w:rPr>
      </w:pPr>
    </w:p>
    <w:sectPr w:rsidR="005751D5" w:rsidRPr="00A773F6" w:rsidSect="003D2AC8">
      <w:footerReference w:type="default" r:id="rId6"/>
      <w:pgSz w:w="11906" w:h="16838" w:code="9"/>
      <w:pgMar w:top="1701" w:right="1191" w:bottom="1758" w:left="1191" w:header="851" w:footer="624" w:gutter="0"/>
      <w:pgNumType w:start="111"/>
      <w:cols w:space="425"/>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119" w:rsidRDefault="00B32119" w:rsidP="00871DD1">
      <w:r>
        <w:separator/>
      </w:r>
    </w:p>
  </w:endnote>
  <w:endnote w:type="continuationSeparator" w:id="0">
    <w:p w:rsidR="00B32119" w:rsidRDefault="00B32119"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D4" w:rsidRDefault="006404D4" w:rsidP="00871DD1">
    <w:pPr>
      <w:pStyle w:val="a5"/>
      <w:jc w:val="center"/>
    </w:pPr>
    <w:r>
      <w:rPr>
        <w:rFonts w:hint="eastAsia"/>
      </w:rPr>
      <w:t xml:space="preserve">― </w:t>
    </w:r>
    <w:r>
      <w:fldChar w:fldCharType="begin"/>
    </w:r>
    <w:r>
      <w:instrText>PAGE   \* MERGEFORMAT</w:instrText>
    </w:r>
    <w:r>
      <w:fldChar w:fldCharType="separate"/>
    </w:r>
    <w:r w:rsidRPr="005637AF">
      <w:rPr>
        <w:noProof/>
        <w:lang w:val="ja-JP"/>
      </w:rPr>
      <w:t>1</w:t>
    </w:r>
    <w: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119" w:rsidRDefault="00B32119" w:rsidP="00871DD1">
      <w:r>
        <w:separator/>
      </w:r>
    </w:p>
  </w:footnote>
  <w:footnote w:type="continuationSeparator" w:id="0">
    <w:p w:rsidR="00B32119" w:rsidRDefault="00B32119"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41F14"/>
    <w:rsid w:val="0005687D"/>
    <w:rsid w:val="000647FD"/>
    <w:rsid w:val="000669A6"/>
    <w:rsid w:val="000850CA"/>
    <w:rsid w:val="0009069F"/>
    <w:rsid w:val="000B6015"/>
    <w:rsid w:val="000F19B5"/>
    <w:rsid w:val="0010065E"/>
    <w:rsid w:val="00105A18"/>
    <w:rsid w:val="001150B6"/>
    <w:rsid w:val="00117F4D"/>
    <w:rsid w:val="00140063"/>
    <w:rsid w:val="001441CD"/>
    <w:rsid w:val="00147A43"/>
    <w:rsid w:val="001611DA"/>
    <w:rsid w:val="00166182"/>
    <w:rsid w:val="00182D52"/>
    <w:rsid w:val="001B1489"/>
    <w:rsid w:val="001B278F"/>
    <w:rsid w:val="001B68B3"/>
    <w:rsid w:val="001C6892"/>
    <w:rsid w:val="001F14B7"/>
    <w:rsid w:val="00201560"/>
    <w:rsid w:val="00203554"/>
    <w:rsid w:val="00205D55"/>
    <w:rsid w:val="002074D8"/>
    <w:rsid w:val="002149B5"/>
    <w:rsid w:val="002176A0"/>
    <w:rsid w:val="002264BF"/>
    <w:rsid w:val="002365EC"/>
    <w:rsid w:val="0023786F"/>
    <w:rsid w:val="002410AE"/>
    <w:rsid w:val="002562D5"/>
    <w:rsid w:val="002761F3"/>
    <w:rsid w:val="002A54E4"/>
    <w:rsid w:val="002C3157"/>
    <w:rsid w:val="002D3FE5"/>
    <w:rsid w:val="002E3A3F"/>
    <w:rsid w:val="002E4F00"/>
    <w:rsid w:val="003123CC"/>
    <w:rsid w:val="00314A58"/>
    <w:rsid w:val="003416D2"/>
    <w:rsid w:val="00367C22"/>
    <w:rsid w:val="00385D45"/>
    <w:rsid w:val="003A540E"/>
    <w:rsid w:val="003C2834"/>
    <w:rsid w:val="003D2AC8"/>
    <w:rsid w:val="004128F4"/>
    <w:rsid w:val="004249B4"/>
    <w:rsid w:val="00481F35"/>
    <w:rsid w:val="004827BD"/>
    <w:rsid w:val="004B339B"/>
    <w:rsid w:val="004B7695"/>
    <w:rsid w:val="004C0276"/>
    <w:rsid w:val="004E7382"/>
    <w:rsid w:val="00513AB2"/>
    <w:rsid w:val="005220DD"/>
    <w:rsid w:val="00530FC1"/>
    <w:rsid w:val="0053184D"/>
    <w:rsid w:val="005459AD"/>
    <w:rsid w:val="005462F8"/>
    <w:rsid w:val="005637AF"/>
    <w:rsid w:val="005751D5"/>
    <w:rsid w:val="005759F3"/>
    <w:rsid w:val="00576067"/>
    <w:rsid w:val="005817E6"/>
    <w:rsid w:val="005847E7"/>
    <w:rsid w:val="00585D19"/>
    <w:rsid w:val="005A0F92"/>
    <w:rsid w:val="005B761E"/>
    <w:rsid w:val="005C503D"/>
    <w:rsid w:val="0060387B"/>
    <w:rsid w:val="00607843"/>
    <w:rsid w:val="006340FD"/>
    <w:rsid w:val="006404D4"/>
    <w:rsid w:val="00645188"/>
    <w:rsid w:val="006766B9"/>
    <w:rsid w:val="0068648D"/>
    <w:rsid w:val="00690D0D"/>
    <w:rsid w:val="006C674A"/>
    <w:rsid w:val="006C7828"/>
    <w:rsid w:val="006C7D79"/>
    <w:rsid w:val="006D6CA5"/>
    <w:rsid w:val="006F06D4"/>
    <w:rsid w:val="006F220D"/>
    <w:rsid w:val="006F5371"/>
    <w:rsid w:val="00717402"/>
    <w:rsid w:val="007264FA"/>
    <w:rsid w:val="0073199F"/>
    <w:rsid w:val="00734E30"/>
    <w:rsid w:val="00735311"/>
    <w:rsid w:val="007469E0"/>
    <w:rsid w:val="007571CF"/>
    <w:rsid w:val="00763655"/>
    <w:rsid w:val="007B4D12"/>
    <w:rsid w:val="008064D6"/>
    <w:rsid w:val="00810B67"/>
    <w:rsid w:val="008159C4"/>
    <w:rsid w:val="0083157A"/>
    <w:rsid w:val="00833792"/>
    <w:rsid w:val="0084191C"/>
    <w:rsid w:val="008469BF"/>
    <w:rsid w:val="00850E7B"/>
    <w:rsid w:val="0086329F"/>
    <w:rsid w:val="00871DD1"/>
    <w:rsid w:val="008A5A35"/>
    <w:rsid w:val="008B2A89"/>
    <w:rsid w:val="008B4007"/>
    <w:rsid w:val="008C7217"/>
    <w:rsid w:val="008D592A"/>
    <w:rsid w:val="00902E5A"/>
    <w:rsid w:val="00933039"/>
    <w:rsid w:val="009422BC"/>
    <w:rsid w:val="00943550"/>
    <w:rsid w:val="00950A2A"/>
    <w:rsid w:val="00986C79"/>
    <w:rsid w:val="009A3AAF"/>
    <w:rsid w:val="009A5E05"/>
    <w:rsid w:val="009B2822"/>
    <w:rsid w:val="009B63EE"/>
    <w:rsid w:val="009B7317"/>
    <w:rsid w:val="009C491C"/>
    <w:rsid w:val="009E33B1"/>
    <w:rsid w:val="00A005DC"/>
    <w:rsid w:val="00A218C8"/>
    <w:rsid w:val="00A230CC"/>
    <w:rsid w:val="00A3370A"/>
    <w:rsid w:val="00A4469A"/>
    <w:rsid w:val="00A64811"/>
    <w:rsid w:val="00A674A4"/>
    <w:rsid w:val="00A7112F"/>
    <w:rsid w:val="00A773F6"/>
    <w:rsid w:val="00A9702A"/>
    <w:rsid w:val="00AA35DF"/>
    <w:rsid w:val="00AA3B91"/>
    <w:rsid w:val="00AD0011"/>
    <w:rsid w:val="00AE08B3"/>
    <w:rsid w:val="00AF1A48"/>
    <w:rsid w:val="00AF744A"/>
    <w:rsid w:val="00B01DE9"/>
    <w:rsid w:val="00B045FB"/>
    <w:rsid w:val="00B27049"/>
    <w:rsid w:val="00B32119"/>
    <w:rsid w:val="00B5150E"/>
    <w:rsid w:val="00B57F92"/>
    <w:rsid w:val="00B8536D"/>
    <w:rsid w:val="00BA42FD"/>
    <w:rsid w:val="00BB06E5"/>
    <w:rsid w:val="00BB73C8"/>
    <w:rsid w:val="00BD4FFE"/>
    <w:rsid w:val="00BE4A28"/>
    <w:rsid w:val="00BE4E67"/>
    <w:rsid w:val="00BE738D"/>
    <w:rsid w:val="00BF0F10"/>
    <w:rsid w:val="00BF336D"/>
    <w:rsid w:val="00C143AB"/>
    <w:rsid w:val="00C17A7C"/>
    <w:rsid w:val="00C33533"/>
    <w:rsid w:val="00C344FA"/>
    <w:rsid w:val="00C46F00"/>
    <w:rsid w:val="00C77D0A"/>
    <w:rsid w:val="00C85B4C"/>
    <w:rsid w:val="00C92247"/>
    <w:rsid w:val="00C93CB9"/>
    <w:rsid w:val="00C96A6B"/>
    <w:rsid w:val="00C97343"/>
    <w:rsid w:val="00CB0FEC"/>
    <w:rsid w:val="00CB64A3"/>
    <w:rsid w:val="00CC07F4"/>
    <w:rsid w:val="00CC68F1"/>
    <w:rsid w:val="00D32209"/>
    <w:rsid w:val="00D534D1"/>
    <w:rsid w:val="00D60BC9"/>
    <w:rsid w:val="00D770C7"/>
    <w:rsid w:val="00D808D5"/>
    <w:rsid w:val="00DA3394"/>
    <w:rsid w:val="00DB3B8E"/>
    <w:rsid w:val="00DD7145"/>
    <w:rsid w:val="00DE237E"/>
    <w:rsid w:val="00E0717A"/>
    <w:rsid w:val="00E165E7"/>
    <w:rsid w:val="00E40740"/>
    <w:rsid w:val="00E4382A"/>
    <w:rsid w:val="00E475B4"/>
    <w:rsid w:val="00E55F11"/>
    <w:rsid w:val="00E7033D"/>
    <w:rsid w:val="00E81252"/>
    <w:rsid w:val="00E90262"/>
    <w:rsid w:val="00EA22D2"/>
    <w:rsid w:val="00EA3FE4"/>
    <w:rsid w:val="00EA5CD9"/>
    <w:rsid w:val="00EA6D80"/>
    <w:rsid w:val="00EC5D19"/>
    <w:rsid w:val="00EC703F"/>
    <w:rsid w:val="00ED5EB5"/>
    <w:rsid w:val="00ED5F5F"/>
    <w:rsid w:val="00EE3F6D"/>
    <w:rsid w:val="00EF274F"/>
    <w:rsid w:val="00F16893"/>
    <w:rsid w:val="00F47E9E"/>
    <w:rsid w:val="00F9067D"/>
    <w:rsid w:val="00FB311E"/>
    <w:rsid w:val="00FC2C63"/>
    <w:rsid w:val="00FD2715"/>
    <w:rsid w:val="00FE2902"/>
    <w:rsid w:val="00FE77F7"/>
    <w:rsid w:val="00FF0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77EEB19-4391-4D3B-B78B-426DCA8C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66B9"/>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11320">
      <w:bodyDiv w:val="1"/>
      <w:marLeft w:val="0"/>
      <w:marRight w:val="0"/>
      <w:marTop w:val="0"/>
      <w:marBottom w:val="0"/>
      <w:divBdr>
        <w:top w:val="none" w:sz="0" w:space="0" w:color="auto"/>
        <w:left w:val="none" w:sz="0" w:space="0" w:color="auto"/>
        <w:bottom w:val="none" w:sz="0" w:space="0" w:color="auto"/>
        <w:right w:val="none" w:sz="0" w:space="0" w:color="auto"/>
      </w:divBdr>
    </w:div>
    <w:div w:id="348921225">
      <w:bodyDiv w:val="1"/>
      <w:marLeft w:val="0"/>
      <w:marRight w:val="0"/>
      <w:marTop w:val="0"/>
      <w:marBottom w:val="0"/>
      <w:divBdr>
        <w:top w:val="none" w:sz="0" w:space="0" w:color="auto"/>
        <w:left w:val="none" w:sz="0" w:space="0" w:color="auto"/>
        <w:bottom w:val="none" w:sz="0" w:space="0" w:color="auto"/>
        <w:right w:val="none" w:sz="0" w:space="0" w:color="auto"/>
      </w:divBdr>
    </w:div>
    <w:div w:id="381951482">
      <w:bodyDiv w:val="1"/>
      <w:marLeft w:val="0"/>
      <w:marRight w:val="0"/>
      <w:marTop w:val="0"/>
      <w:marBottom w:val="0"/>
      <w:divBdr>
        <w:top w:val="none" w:sz="0" w:space="0" w:color="auto"/>
        <w:left w:val="none" w:sz="0" w:space="0" w:color="auto"/>
        <w:bottom w:val="none" w:sz="0" w:space="0" w:color="auto"/>
        <w:right w:val="none" w:sz="0" w:space="0" w:color="auto"/>
      </w:divBdr>
    </w:div>
    <w:div w:id="502554173">
      <w:bodyDiv w:val="1"/>
      <w:marLeft w:val="0"/>
      <w:marRight w:val="0"/>
      <w:marTop w:val="0"/>
      <w:marBottom w:val="0"/>
      <w:divBdr>
        <w:top w:val="none" w:sz="0" w:space="0" w:color="auto"/>
        <w:left w:val="none" w:sz="0" w:space="0" w:color="auto"/>
        <w:bottom w:val="none" w:sz="0" w:space="0" w:color="auto"/>
        <w:right w:val="none" w:sz="0" w:space="0" w:color="auto"/>
      </w:divBdr>
    </w:div>
    <w:div w:id="522790788">
      <w:bodyDiv w:val="1"/>
      <w:marLeft w:val="0"/>
      <w:marRight w:val="0"/>
      <w:marTop w:val="0"/>
      <w:marBottom w:val="0"/>
      <w:divBdr>
        <w:top w:val="none" w:sz="0" w:space="0" w:color="auto"/>
        <w:left w:val="none" w:sz="0" w:space="0" w:color="auto"/>
        <w:bottom w:val="none" w:sz="0" w:space="0" w:color="auto"/>
        <w:right w:val="none" w:sz="0" w:space="0" w:color="auto"/>
      </w:divBdr>
    </w:div>
    <w:div w:id="588851466">
      <w:bodyDiv w:val="1"/>
      <w:marLeft w:val="0"/>
      <w:marRight w:val="0"/>
      <w:marTop w:val="0"/>
      <w:marBottom w:val="0"/>
      <w:divBdr>
        <w:top w:val="none" w:sz="0" w:space="0" w:color="auto"/>
        <w:left w:val="none" w:sz="0" w:space="0" w:color="auto"/>
        <w:bottom w:val="none" w:sz="0" w:space="0" w:color="auto"/>
        <w:right w:val="none" w:sz="0" w:space="0" w:color="auto"/>
      </w:divBdr>
    </w:div>
    <w:div w:id="1029641768">
      <w:bodyDiv w:val="1"/>
      <w:marLeft w:val="0"/>
      <w:marRight w:val="0"/>
      <w:marTop w:val="0"/>
      <w:marBottom w:val="0"/>
      <w:divBdr>
        <w:top w:val="none" w:sz="0" w:space="0" w:color="auto"/>
        <w:left w:val="none" w:sz="0" w:space="0" w:color="auto"/>
        <w:bottom w:val="none" w:sz="0" w:space="0" w:color="auto"/>
        <w:right w:val="none" w:sz="0" w:space="0" w:color="auto"/>
      </w:divBdr>
    </w:div>
    <w:div w:id="1253272196">
      <w:bodyDiv w:val="1"/>
      <w:marLeft w:val="0"/>
      <w:marRight w:val="0"/>
      <w:marTop w:val="0"/>
      <w:marBottom w:val="0"/>
      <w:divBdr>
        <w:top w:val="none" w:sz="0" w:space="0" w:color="auto"/>
        <w:left w:val="none" w:sz="0" w:space="0" w:color="auto"/>
        <w:bottom w:val="none" w:sz="0" w:space="0" w:color="auto"/>
        <w:right w:val="none" w:sz="0" w:space="0" w:color="auto"/>
      </w:divBdr>
    </w:div>
    <w:div w:id="1318455262">
      <w:bodyDiv w:val="1"/>
      <w:marLeft w:val="0"/>
      <w:marRight w:val="0"/>
      <w:marTop w:val="0"/>
      <w:marBottom w:val="0"/>
      <w:divBdr>
        <w:top w:val="none" w:sz="0" w:space="0" w:color="auto"/>
        <w:left w:val="none" w:sz="0" w:space="0" w:color="auto"/>
        <w:bottom w:val="none" w:sz="0" w:space="0" w:color="auto"/>
        <w:right w:val="none" w:sz="0" w:space="0" w:color="auto"/>
      </w:divBdr>
    </w:div>
    <w:div w:id="1329092895">
      <w:bodyDiv w:val="1"/>
      <w:marLeft w:val="0"/>
      <w:marRight w:val="0"/>
      <w:marTop w:val="0"/>
      <w:marBottom w:val="0"/>
      <w:divBdr>
        <w:top w:val="none" w:sz="0" w:space="0" w:color="auto"/>
        <w:left w:val="none" w:sz="0" w:space="0" w:color="auto"/>
        <w:bottom w:val="none" w:sz="0" w:space="0" w:color="auto"/>
        <w:right w:val="none" w:sz="0" w:space="0" w:color="auto"/>
      </w:divBdr>
    </w:div>
    <w:div w:id="1346515276">
      <w:bodyDiv w:val="1"/>
      <w:marLeft w:val="0"/>
      <w:marRight w:val="0"/>
      <w:marTop w:val="0"/>
      <w:marBottom w:val="0"/>
      <w:divBdr>
        <w:top w:val="none" w:sz="0" w:space="0" w:color="auto"/>
        <w:left w:val="none" w:sz="0" w:space="0" w:color="auto"/>
        <w:bottom w:val="none" w:sz="0" w:space="0" w:color="auto"/>
        <w:right w:val="none" w:sz="0" w:space="0" w:color="auto"/>
      </w:divBdr>
    </w:div>
    <w:div w:id="1473713996">
      <w:bodyDiv w:val="1"/>
      <w:marLeft w:val="0"/>
      <w:marRight w:val="0"/>
      <w:marTop w:val="0"/>
      <w:marBottom w:val="0"/>
      <w:divBdr>
        <w:top w:val="none" w:sz="0" w:space="0" w:color="auto"/>
        <w:left w:val="none" w:sz="0" w:space="0" w:color="auto"/>
        <w:bottom w:val="none" w:sz="0" w:space="0" w:color="auto"/>
        <w:right w:val="none" w:sz="0" w:space="0" w:color="auto"/>
      </w:divBdr>
    </w:div>
    <w:div w:id="1499344772">
      <w:bodyDiv w:val="1"/>
      <w:marLeft w:val="0"/>
      <w:marRight w:val="0"/>
      <w:marTop w:val="0"/>
      <w:marBottom w:val="0"/>
      <w:divBdr>
        <w:top w:val="none" w:sz="0" w:space="0" w:color="auto"/>
        <w:left w:val="none" w:sz="0" w:space="0" w:color="auto"/>
        <w:bottom w:val="none" w:sz="0" w:space="0" w:color="auto"/>
        <w:right w:val="none" w:sz="0" w:space="0" w:color="auto"/>
      </w:divBdr>
    </w:div>
    <w:div w:id="1518546525">
      <w:bodyDiv w:val="1"/>
      <w:marLeft w:val="0"/>
      <w:marRight w:val="0"/>
      <w:marTop w:val="0"/>
      <w:marBottom w:val="0"/>
      <w:divBdr>
        <w:top w:val="none" w:sz="0" w:space="0" w:color="auto"/>
        <w:left w:val="none" w:sz="0" w:space="0" w:color="auto"/>
        <w:bottom w:val="none" w:sz="0" w:space="0" w:color="auto"/>
        <w:right w:val="none" w:sz="0" w:space="0" w:color="auto"/>
      </w:divBdr>
    </w:div>
    <w:div w:id="1655644619">
      <w:bodyDiv w:val="1"/>
      <w:marLeft w:val="0"/>
      <w:marRight w:val="0"/>
      <w:marTop w:val="0"/>
      <w:marBottom w:val="0"/>
      <w:divBdr>
        <w:top w:val="none" w:sz="0" w:space="0" w:color="auto"/>
        <w:left w:val="none" w:sz="0" w:space="0" w:color="auto"/>
        <w:bottom w:val="none" w:sz="0" w:space="0" w:color="auto"/>
        <w:right w:val="none" w:sz="0" w:space="0" w:color="auto"/>
      </w:divBdr>
    </w:div>
    <w:div w:id="1673948455">
      <w:bodyDiv w:val="1"/>
      <w:marLeft w:val="0"/>
      <w:marRight w:val="0"/>
      <w:marTop w:val="0"/>
      <w:marBottom w:val="0"/>
      <w:divBdr>
        <w:top w:val="none" w:sz="0" w:space="0" w:color="auto"/>
        <w:left w:val="none" w:sz="0" w:space="0" w:color="auto"/>
        <w:bottom w:val="none" w:sz="0" w:space="0" w:color="auto"/>
        <w:right w:val="none" w:sz="0" w:space="0" w:color="auto"/>
      </w:divBdr>
    </w:div>
    <w:div w:id="213486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17</Pages>
  <Words>2942</Words>
  <Characters>16774</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kobundo gijiroku4</dc:creator>
  <cp:lastModifiedBy>大城なおえ</cp:lastModifiedBy>
  <cp:revision>98</cp:revision>
  <cp:lastPrinted>2016-12-09T09:26:00Z</cp:lastPrinted>
  <dcterms:created xsi:type="dcterms:W3CDTF">2024-05-14T01:24:00Z</dcterms:created>
  <dcterms:modified xsi:type="dcterms:W3CDTF">2024-12-10T02:48:00Z</dcterms:modified>
</cp:coreProperties>
</file>