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（様式１）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本部町総務課　あて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質問票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11"/>
        <w:gridCol w:w="6493"/>
      </w:tblGrid>
      <w:tr>
        <w:trPr>
          <w:trHeight w:val="219" w:hRule="atLeast"/>
        </w:trPr>
        <w:tc>
          <w:tcPr>
            <w:tcW w:w="20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64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本部町国土強靱化地域計画策定業務</w:t>
            </w:r>
          </w:p>
        </w:tc>
      </w:tr>
      <w:tr>
        <w:trPr>
          <w:trHeight w:val="438" w:hRule="atLeast"/>
        </w:trPr>
        <w:tc>
          <w:tcPr>
            <w:tcW w:w="20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質問日</w:t>
            </w:r>
          </w:p>
        </w:tc>
        <w:tc>
          <w:tcPr>
            <w:tcW w:w="64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企業名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ＦＡＸ番号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8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質問内容</w:t>
            </w:r>
          </w:p>
        </w:tc>
      </w:tr>
      <w:tr>
        <w:trPr>
          <w:trHeight w:val="6460" w:hRule="atLeast"/>
        </w:trPr>
        <w:tc>
          <w:tcPr>
            <w:tcW w:w="850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企画提案書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業務名：</w:t>
      </w:r>
      <w:r>
        <w:rPr>
          <w:rFonts w:hint="eastAsia" w:ascii="ＭＳ 明朝" w:hAnsi="ＭＳ 明朝" w:eastAsia="ＭＳ 明朝"/>
          <w:sz w:val="24"/>
        </w:rPr>
        <w:t>本部町国土強靱化地域計画策定業務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53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標記の業務について、添付のとおり企画提案書を提出します。</w:t>
      </w:r>
    </w:p>
    <w:p>
      <w:pPr>
        <w:pStyle w:val="0"/>
        <w:ind w:firstLine="253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53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なお、同業務に関する簡易公募型プロポーザル方式に係る手続き開始の公告の「２．応募資格」については、いずれも要件を満たしております。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本部町長　あて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left="1012" w:leftChars="40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（提出者）</w:t>
      </w:r>
    </w:p>
    <w:tbl>
      <w:tblPr>
        <w:tblStyle w:val="17"/>
        <w:tblW w:w="0" w:type="auto"/>
        <w:tblInd w:w="1003" w:type="dxa"/>
        <w:tblLayout w:type="fixed"/>
        <w:tblLook w:firstRow="1" w:lastRow="0" w:firstColumn="1" w:lastColumn="0" w:noHBand="0" w:noVBand="1" w:val="04A0"/>
      </w:tblPr>
      <w:tblGrid>
        <w:gridCol w:w="2268"/>
        <w:gridCol w:w="5233"/>
      </w:tblGrid>
      <w:tr>
        <w:trPr>
          <w:trHeight w:val="876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郵便番号・住所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6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企業名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6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代表者名・印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印</w:t>
            </w:r>
          </w:p>
        </w:tc>
      </w:tr>
      <w:tr>
        <w:trPr>
          <w:trHeight w:val="209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2268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ＦＡＸ番号</w:t>
            </w:r>
          </w:p>
        </w:tc>
        <w:tc>
          <w:tcPr>
            <w:tcW w:w="5233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89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担当者氏名</w:t>
            </w:r>
          </w:p>
        </w:tc>
        <w:tc>
          <w:tcPr>
            <w:tcW w:w="52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21" w:hRule="atLeast"/>
        </w:trPr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523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会社概要書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11"/>
        <w:gridCol w:w="6493"/>
      </w:tblGrid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企業名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支店等所在地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011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資本金（千円）</w:t>
            </w:r>
          </w:p>
        </w:tc>
        <w:tc>
          <w:tcPr>
            <w:tcW w:w="649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8" w:hRule="atLeast"/>
        </w:trPr>
        <w:tc>
          <w:tcPr>
            <w:tcW w:w="20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64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137" w:hRule="atLeast"/>
        </w:trPr>
        <w:tc>
          <w:tcPr>
            <w:tcW w:w="20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業務内容等</w:t>
            </w:r>
          </w:p>
        </w:tc>
        <w:tc>
          <w:tcPr>
            <w:tcW w:w="64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br w:type="page"/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（様式４）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4.(2)</w:t>
      </w:r>
      <w:r>
        <w:rPr>
          <w:rFonts w:hint="eastAsia" w:ascii="ＭＳ 明朝" w:hAnsi="ＭＳ 明朝" w:eastAsia="ＭＳ 明朝"/>
        </w:rPr>
        <w:t>②ア≪県内自治体発注業務≫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6"/>
        <w:gridCol w:w="1423"/>
        <w:gridCol w:w="2016"/>
        <w:gridCol w:w="1260"/>
        <w:gridCol w:w="3469"/>
      </w:tblGrid>
      <w:tr>
        <w:trPr>
          <w:trHeight w:val="438" w:hRule="atLeast"/>
        </w:trPr>
        <w:tc>
          <w:tcPr>
            <w:tcW w:w="3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4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4.(2)</w:t>
      </w:r>
      <w:r>
        <w:rPr>
          <w:rFonts w:hint="eastAsia" w:ascii="ＭＳ 明朝" w:hAnsi="ＭＳ 明朝" w:eastAsia="ＭＳ 明朝"/>
        </w:rPr>
        <w:t>②イ≪県外自治体発注業務≫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36"/>
        <w:gridCol w:w="1423"/>
        <w:gridCol w:w="2016"/>
        <w:gridCol w:w="1260"/>
        <w:gridCol w:w="3469"/>
      </w:tblGrid>
      <w:tr>
        <w:trPr>
          <w:trHeight w:val="438" w:hRule="atLeast"/>
        </w:trPr>
        <w:tc>
          <w:tcPr>
            <w:tcW w:w="33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4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41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8" w:hRule="atLeast"/>
        </w:trPr>
        <w:tc>
          <w:tcPr>
            <w:tcW w:w="33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5" w:hRule="atLeast"/>
        </w:trPr>
        <w:tc>
          <w:tcPr>
            <w:tcW w:w="336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発注機関</w:t>
            </w:r>
          </w:p>
        </w:tc>
        <w:tc>
          <w:tcPr>
            <w:tcW w:w="201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履行期間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4.(2)</w:t>
      </w:r>
      <w:r>
        <w:rPr>
          <w:rFonts w:hint="eastAsia" w:ascii="ＭＳ 明朝" w:hAnsi="ＭＳ 明朝" w:eastAsia="ＭＳ 明朝"/>
        </w:rPr>
        <w:t>②ウ≪技術者資格≫</w:t>
      </w:r>
    </w:p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241"/>
      </w:tblGrid>
      <w:tr>
        <w:trPr>
          <w:trHeight w:val="35" w:hRule="atLeast"/>
        </w:trPr>
        <w:tc>
          <w:tcPr>
            <w:tcW w:w="2263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資格名・取得者氏名</w:t>
            </w:r>
          </w:p>
        </w:tc>
        <w:tc>
          <w:tcPr>
            <w:tcW w:w="624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</w:t>
            </w:r>
          </w:p>
        </w:tc>
      </w:tr>
      <w:tr>
        <w:trPr>
          <w:trHeight w:val="35" w:hRule="atLeast"/>
        </w:trPr>
        <w:tc>
          <w:tcPr>
            <w:tcW w:w="2263" w:type="dxa"/>
            <w:vAlign w:val="top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資格名・取得者氏名</w:t>
            </w:r>
            <w:bookmarkStart w:id="0" w:name="_GoBack"/>
            <w:bookmarkEnd w:id="0"/>
          </w:p>
        </w:tc>
        <w:tc>
          <w:tcPr>
            <w:tcW w:w="624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438" w:charSpace="26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displayBackgroundShape/>
  <w:bordersDoNotSurroundHeader/>
  <w:bordersDoNotSurroundFooter/>
  <w:defaultTabStop w:val="840"/>
  <w:hyphenationZone w:val="0"/>
  <w:defaultTableStyle w:val="17"/>
  <w:drawingGridHorizontalSpacing w:val="252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4</Pages>
  <Words>6</Words>
  <Characters>476</Characters>
  <Application>JUST Note</Application>
  <Lines>546</Lines>
  <Paragraphs>85</Paragraphs>
  <CharactersWithSpaces>516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山入端 浩之</dc:creator>
  <cp:lastModifiedBy>仲村 大樹</cp:lastModifiedBy>
  <cp:lastPrinted>2025-12-16T07:25:35Z</cp:lastPrinted>
  <dcterms:created xsi:type="dcterms:W3CDTF">2025-08-13T01:25:00Z</dcterms:created>
  <dcterms:modified xsi:type="dcterms:W3CDTF">2025-12-16T06:24:45Z</dcterms:modified>
  <cp:revision>7</cp:revision>
</cp:coreProperties>
</file>